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27" w:rsidRPr="00DD3FBA" w:rsidRDefault="00E46927" w:rsidP="00E46927">
      <w:pPr>
        <w:spacing w:before="0" w:line="240" w:lineRule="auto"/>
        <w:jc w:val="center"/>
        <w:rPr>
          <w:rFonts w:eastAsia="Times New Roman" w:cs="Times New Roman"/>
          <w:b/>
          <w:szCs w:val="28"/>
        </w:rPr>
      </w:pPr>
      <w:r w:rsidRPr="00DD3FBA">
        <w:rPr>
          <w:rFonts w:eastAsia="Times New Roman" w:cs="Times New Roman"/>
          <w:bCs/>
          <w:szCs w:val="28"/>
        </w:rPr>
        <w:t>ỦY BAN NHÂN DÂN TỈNH SƠN LA</w:t>
      </w:r>
    </w:p>
    <w:p w:rsidR="00E46927" w:rsidRPr="00DD3FBA" w:rsidRDefault="00E46927" w:rsidP="00E46927">
      <w:pPr>
        <w:spacing w:before="0" w:line="240" w:lineRule="auto"/>
        <w:jc w:val="center"/>
        <w:rPr>
          <w:rFonts w:eastAsia="Times New Roman" w:cs="Times New Roman"/>
          <w:b/>
          <w:szCs w:val="28"/>
        </w:rPr>
      </w:pPr>
      <w:r w:rsidRPr="00DD3FBA">
        <w:rPr>
          <w:rFonts w:eastAsia="Times New Roman" w:cs="Times New Roman"/>
          <w:b/>
          <w:bCs/>
          <w:szCs w:val="28"/>
        </w:rPr>
        <w:t>SỞ TƯ PHÁP</w:t>
      </w:r>
    </w:p>
    <w:p w:rsidR="00E46927" w:rsidRPr="00DD3FBA" w:rsidRDefault="00E46927" w:rsidP="00E46927">
      <w:pPr>
        <w:spacing w:after="120" w:line="240" w:lineRule="auto"/>
        <w:jc w:val="center"/>
        <w:rPr>
          <w:rFonts w:eastAsia="Calibri" w:cs="Times New Roman"/>
          <w:b/>
          <w:iCs/>
          <w:szCs w:val="28"/>
          <w:bdr w:val="none" w:sz="0" w:space="0" w:color="auto" w:frame="1"/>
          <w:shd w:val="clear" w:color="auto" w:fill="FFFFFF"/>
        </w:rPr>
      </w:pPr>
    </w:p>
    <w:p w:rsidR="00E46927" w:rsidRPr="00DD3FBA" w:rsidRDefault="00E46927" w:rsidP="00E46927">
      <w:pPr>
        <w:shd w:val="clear" w:color="auto" w:fill="FFFFFF"/>
        <w:spacing w:before="0" w:line="240" w:lineRule="auto"/>
        <w:jc w:val="center"/>
        <w:outlineLvl w:val="0"/>
        <w:rPr>
          <w:rFonts w:eastAsia="Times New Roman" w:cs="Times New Roman"/>
          <w:b/>
          <w:kern w:val="36"/>
          <w:szCs w:val="28"/>
          <w:bdr w:val="none" w:sz="0" w:space="0" w:color="auto" w:frame="1"/>
        </w:rPr>
      </w:pPr>
      <w:r w:rsidRPr="00DD3FBA">
        <w:rPr>
          <w:rFonts w:eastAsia="Times New Roman" w:cs="Times New Roman"/>
          <w:b/>
          <w:kern w:val="36"/>
          <w:szCs w:val="28"/>
          <w:bdr w:val="none" w:sz="0" w:space="0" w:color="auto" w:frame="1"/>
        </w:rPr>
        <w:t>ĐỀ CƯƠNG TUYÊN TRUYỀN LUẬT CẢNH SÁT</w:t>
      </w:r>
    </w:p>
    <w:p w:rsidR="00E46927" w:rsidRPr="00DD3FBA" w:rsidRDefault="00E46927" w:rsidP="00E46927">
      <w:pPr>
        <w:shd w:val="clear" w:color="auto" w:fill="FFFFFF"/>
        <w:spacing w:before="0" w:line="240" w:lineRule="auto"/>
        <w:jc w:val="center"/>
        <w:outlineLvl w:val="0"/>
        <w:rPr>
          <w:rFonts w:eastAsia="Times New Roman" w:cs="Times New Roman"/>
          <w:b/>
          <w:kern w:val="36"/>
          <w:szCs w:val="28"/>
          <w:bdr w:val="none" w:sz="0" w:space="0" w:color="auto" w:frame="1"/>
        </w:rPr>
      </w:pPr>
      <w:r w:rsidRPr="00DD3FBA">
        <w:rPr>
          <w:rFonts w:eastAsia="Times New Roman" w:cs="Times New Roman"/>
          <w:b/>
          <w:kern w:val="36"/>
          <w:szCs w:val="28"/>
          <w:bdr w:val="none" w:sz="0" w:space="0" w:color="auto" w:frame="1"/>
        </w:rPr>
        <w:t>CƠ ĐỘNG NĂM 2022</w:t>
      </w:r>
    </w:p>
    <w:p w:rsidR="00E46927" w:rsidRPr="00DD3FBA" w:rsidRDefault="00E46927" w:rsidP="00E46927">
      <w:pPr>
        <w:shd w:val="clear" w:color="auto" w:fill="FFFFFF"/>
        <w:spacing w:before="0" w:line="240" w:lineRule="auto"/>
        <w:ind w:firstLine="720"/>
        <w:jc w:val="both"/>
        <w:outlineLvl w:val="0"/>
        <w:rPr>
          <w:rFonts w:eastAsia="Times New Roman" w:cs="Times New Roman"/>
          <w:b/>
          <w:color w:val="0726D9"/>
          <w:kern w:val="36"/>
          <w:szCs w:val="28"/>
        </w:rPr>
      </w:pPr>
    </w:p>
    <w:p w:rsidR="00E46927" w:rsidRPr="001A62A5" w:rsidRDefault="00E46927" w:rsidP="00E46927">
      <w:pPr>
        <w:shd w:val="clear" w:color="auto" w:fill="FFFFFF"/>
        <w:spacing w:line="240" w:lineRule="auto"/>
        <w:ind w:firstLine="720"/>
        <w:jc w:val="both"/>
        <w:rPr>
          <w:rFonts w:eastAsia="Times New Roman" w:cs="Times New Roman"/>
          <w:color w:val="000000" w:themeColor="text1"/>
          <w:szCs w:val="28"/>
        </w:rPr>
      </w:pPr>
      <w:r w:rsidRPr="001A62A5">
        <w:rPr>
          <w:rFonts w:eastAsia="Times New Roman" w:cs="Times New Roman"/>
          <w:iCs/>
          <w:color w:val="000000" w:themeColor="text1"/>
          <w:szCs w:val="28"/>
          <w:bdr w:val="none" w:sz="0" w:space="0" w:color="auto" w:frame="1"/>
        </w:rPr>
        <w:t>Ngày 14 tháng 6 năm 2022, tại kỳ họp thứ 3, Quốc hội nước Cộng hoà xã hội chủ nghĩa Việt Nam khoá XV đã thông qua Luật Cảnh sát cơ động  năm 2022. </w:t>
      </w:r>
      <w:proofErr w:type="gramStart"/>
      <w:r w:rsidR="005C2071" w:rsidRPr="001A62A5">
        <w:rPr>
          <w:rFonts w:eastAsia="Times New Roman" w:cs="Times New Roman"/>
          <w:iCs/>
          <w:color w:val="000000" w:themeColor="text1"/>
          <w:szCs w:val="28"/>
          <w:bdr w:val="none" w:sz="0" w:space="0" w:color="auto" w:frame="1"/>
        </w:rPr>
        <w:t>Luật này</w:t>
      </w:r>
      <w:r w:rsidR="005C2071" w:rsidRPr="001A62A5">
        <w:rPr>
          <w:rFonts w:eastAsia="Times New Roman" w:cs="Times New Roman"/>
          <w:i/>
          <w:iCs/>
          <w:color w:val="000000" w:themeColor="text1"/>
          <w:szCs w:val="28"/>
          <w:bdr w:val="none" w:sz="0" w:space="0" w:color="auto" w:frame="1"/>
        </w:rPr>
        <w:t xml:space="preserve"> </w:t>
      </w:r>
      <w:r w:rsidRPr="001A62A5">
        <w:rPr>
          <w:rFonts w:eastAsia="Times New Roman" w:cs="Times New Roman"/>
          <w:color w:val="000000" w:themeColor="text1"/>
          <w:szCs w:val="28"/>
        </w:rPr>
        <w:t>có hiệu lực 01/01/2023.</w:t>
      </w:r>
      <w:proofErr w:type="gramEnd"/>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b/>
          <w:bCs/>
          <w:szCs w:val="28"/>
          <w:bdr w:val="none" w:sz="0" w:space="0" w:color="auto" w:frame="1"/>
        </w:rPr>
        <w:t>I. SỰ CẦN THIẾT BAN HÀNH L</w:t>
      </w:r>
      <w:r w:rsidRPr="005C2071">
        <w:rPr>
          <w:rFonts w:eastAsia="Times New Roman" w:cs="Times New Roman"/>
          <w:b/>
          <w:bCs/>
          <w:iCs/>
          <w:szCs w:val="28"/>
          <w:bdr w:val="none" w:sz="0" w:space="0" w:color="auto" w:frame="1"/>
        </w:rPr>
        <w:t>UẬT CẢNH SÁT CƠ ĐỘNG</w:t>
      </w:r>
      <w:proofErr w:type="gramStart"/>
      <w:r w:rsidRPr="005C2071">
        <w:rPr>
          <w:rFonts w:eastAsia="Times New Roman" w:cs="Times New Roman"/>
          <w:b/>
          <w:bCs/>
          <w:iCs/>
          <w:szCs w:val="28"/>
          <w:bdr w:val="none" w:sz="0" w:space="0" w:color="auto" w:frame="1"/>
        </w:rPr>
        <w:t>  NĂM</w:t>
      </w:r>
      <w:proofErr w:type="gramEnd"/>
      <w:r w:rsidRPr="005C2071">
        <w:rPr>
          <w:rFonts w:eastAsia="Times New Roman" w:cs="Times New Roman"/>
          <w:b/>
          <w:bCs/>
          <w:iCs/>
          <w:szCs w:val="28"/>
          <w:bdr w:val="none" w:sz="0" w:space="0" w:color="auto" w:frame="1"/>
        </w:rPr>
        <w:t xml:space="preserve"> 2022</w:t>
      </w:r>
      <w:bookmarkStart w:id="0" w:name="_GoBack"/>
      <w:bookmarkEnd w:id="0"/>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Ngày 23 tháng 12 năm 2013, Ủy ban Thường vụ Quốc hội khóa XIII đã thông qua Pháp lệnh Cảnh sát cơ động số 08/2013/UBTVQH13 (có hiệu lực thi hành từ ngày 01 tháng 7 năm 2014), đây là cơ sở pháp lý quan trọng cho hoạt động và xây dựng lực lượng Cảnh sát cơ động. Sau 07 năm triển khai thực hiện Pháp lệnh, Cảnh sát cơ động đã phát huy vai trò là lực lượng nòng cốt thực hiện biện pháp vũ trang bảo vệ an ninh quốc gia, bảo đảm trật tự, an toàn xã hội, đặc biệt là triển khai đồng bộ các biện pháp, phương án, kế hoạch công tác, tổ chức lực lượng ra quân xử lý kịp thời, có hiệu quả các hoạt động gây phương hại đến an ninh trật tự, bạo loạn, biểu tình bất hợp pháp; trấn áp đối tượng có hành vi phạm tội nguy hiểm, đấu tranh triệt phá các chuyên án, các băng, ổ nhóm tội phạm có tổ chức; bảo vệ tuyệt đối an toàn các mục tiêu, hội nghị, sự kiện chính trị quan trọng, góp phần phục vụ đắc lực cho sự nghiệp phát triển kinh tế, xã hội và đối ngoại của đất nước.</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xml:space="preserve">Tuy nhiên, trước sự phát triển của kinh tế - xã hội, sự thay đổi, điều chỉnh của hệ thống pháp luật, diễn biến phức tạp của tình hình thế giới, khu vực và trong nước đặt ra yêu cầu, nhiệm vụ đối với Cảnh sát cơ động ngày càng nặng nề hơn. </w:t>
      </w:r>
      <w:proofErr w:type="gramStart"/>
      <w:r w:rsidRPr="005C2071">
        <w:rPr>
          <w:rFonts w:eastAsia="Times New Roman" w:cs="Times New Roman"/>
          <w:szCs w:val="28"/>
        </w:rPr>
        <w:t>Bên cạnh đó, Pháp lệnh đã bộc lộ một số bất cập, hạn chế cần khắc phục để phù hợp với quy định của Hiến pháp và đảm bảo tính thống nhất của hệ thống pháp luật.</w:t>
      </w:r>
      <w:proofErr w:type="gramEnd"/>
      <w:r w:rsidRPr="005C2071">
        <w:rPr>
          <w:rFonts w:eastAsia="Times New Roman" w:cs="Times New Roman"/>
          <w:szCs w:val="28"/>
        </w:rPr>
        <w:t xml:space="preserve"> Do vậy, việc xây dựng dự </w:t>
      </w:r>
      <w:proofErr w:type="gramStart"/>
      <w:r w:rsidRPr="005C2071">
        <w:rPr>
          <w:rFonts w:eastAsia="Times New Roman" w:cs="Times New Roman"/>
          <w:szCs w:val="28"/>
        </w:rPr>
        <w:t>án</w:t>
      </w:r>
      <w:proofErr w:type="gramEnd"/>
      <w:r w:rsidRPr="005C2071">
        <w:rPr>
          <w:rFonts w:eastAsia="Times New Roman" w:cs="Times New Roman"/>
          <w:szCs w:val="28"/>
        </w:rPr>
        <w:t xml:space="preserve"> luật Cảnh sát cơ động là cần thiết, cụ thể như sau:</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b/>
          <w:bCs/>
          <w:i/>
          <w:iCs/>
          <w:szCs w:val="28"/>
          <w:bdr w:val="none" w:sz="0" w:space="0" w:color="auto" w:frame="1"/>
        </w:rPr>
        <w:t>Thứ nhất, </w:t>
      </w:r>
      <w:r w:rsidRPr="005C2071">
        <w:rPr>
          <w:rFonts w:eastAsia="Times New Roman" w:cs="Times New Roman"/>
          <w:szCs w:val="28"/>
        </w:rPr>
        <w:t>Xây dựng Luật Cảnh sát cơ động, đảm bảo tuân thủ quy định của </w:t>
      </w:r>
      <w:hyperlink r:id="rId7" w:tgtFrame="_blank" w:history="1">
        <w:r w:rsidRPr="005C2071">
          <w:rPr>
            <w:rFonts w:eastAsia="Times New Roman" w:cs="Times New Roman"/>
            <w:szCs w:val="28"/>
            <w:bdr w:val="none" w:sz="0" w:space="0" w:color="auto" w:frame="1"/>
          </w:rPr>
          <w:t>Hiến pháp năm 2013</w:t>
        </w:r>
      </w:hyperlink>
      <w:r w:rsidRPr="005C2071">
        <w:rPr>
          <w:rFonts w:eastAsia="Times New Roman" w:cs="Times New Roman"/>
          <w:szCs w:val="28"/>
        </w:rPr>
        <w:t> về việc luật hóa các quy định hạn chế quyền con người, quyền công dân; thống nhất với các quy định của pháp luật liên quan đến chức năng, nhiệm vụ và xây dựng lực lượng Cảnh sát cơ động.</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Tại khoản 2, Điều 14 </w:t>
      </w:r>
      <w:hyperlink r:id="rId8" w:tgtFrame="_blank" w:history="1">
        <w:r w:rsidRPr="005C2071">
          <w:rPr>
            <w:rFonts w:eastAsia="Times New Roman" w:cs="Times New Roman"/>
            <w:szCs w:val="28"/>
            <w:bdr w:val="none" w:sz="0" w:space="0" w:color="auto" w:frame="1"/>
          </w:rPr>
          <w:t>Hiến pháp năm 2013</w:t>
        </w:r>
      </w:hyperlink>
      <w:r w:rsidRPr="005C2071">
        <w:rPr>
          <w:rFonts w:eastAsia="Times New Roman" w:cs="Times New Roman"/>
          <w:szCs w:val="28"/>
        </w:rPr>
        <w:t> quy định </w:t>
      </w:r>
      <w:r w:rsidRPr="005C2071">
        <w:rPr>
          <w:rFonts w:eastAsia="Times New Roman" w:cs="Times New Roman"/>
          <w:i/>
          <w:iCs/>
          <w:szCs w:val="28"/>
          <w:bdr w:val="none" w:sz="0" w:space="0" w:color="auto" w:frame="1"/>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5C2071">
        <w:rPr>
          <w:rFonts w:eastAsia="Times New Roman" w:cs="Times New Roman"/>
          <w:szCs w:val="28"/>
        </w:rPr>
        <w:t xml:space="preserve">. Pháp lệnh Cảnh sát cơ động năm 2013 đang quy định chức năng, nhiệm vụ, quyền hạn của Cảnh sát cơ động được thực hiện nhiều hoạt động liên quan tới hạn chế quyền con người, quyền công dân. Theo đó, Cảnh sát cơ động là lực lượng nòng cốt áp dụng biện pháp vũ trang (sử dụng sức mạnh thể </w:t>
      </w:r>
      <w:r w:rsidRPr="005C2071">
        <w:rPr>
          <w:rFonts w:eastAsia="Times New Roman" w:cs="Times New Roman"/>
          <w:szCs w:val="28"/>
        </w:rPr>
        <w:lastRenderedPageBreak/>
        <w:t>chất và sức mạnh của vũ khí, vật liệu nổ, công cụ hỗ trợ, phương tiện, thiết bị kỹ thuật nghiệp vụ hiện đại được trang bị) để đấu tranh chống khủng bố, trấn áp, giải quyết các vụ bạo loạn, biểu tình, tụ tập đông người gây rối </w:t>
      </w:r>
      <w:hyperlink r:id="rId9" w:tgtFrame="_blank" w:history="1">
        <w:r w:rsidRPr="005C2071">
          <w:rPr>
            <w:rFonts w:eastAsia="Times New Roman" w:cs="Times New Roman"/>
            <w:b/>
            <w:bCs/>
            <w:szCs w:val="28"/>
            <w:bdr w:val="none" w:sz="0" w:space="0" w:color="auto" w:frame="1"/>
          </w:rPr>
          <w:t>an ninh trật tự</w:t>
        </w:r>
      </w:hyperlink>
      <w:r w:rsidRPr="005C2071">
        <w:rPr>
          <w:rFonts w:eastAsia="Times New Roman" w:cs="Times New Roman"/>
          <w:szCs w:val="28"/>
        </w:rPr>
        <w:t xml:space="preserve">… trực tiếp tác động đến sức khỏe, tính mạng của các đối tượng phạm tội. Bên cạnh đó, để thực hiện nhiệm vụ trong những trường hợp cấp bách, Cảnh sát cơ động được quyền huy động người, phương tiện, trưng dụng tài sản, yêu cầu các cơ quan cung cấp sơ đồ, thiết kế, bản vẽ công trình và được vào nơi ở của cá nhân, trụ sở cơ quan, tổ chức… </w:t>
      </w:r>
      <w:proofErr w:type="gramStart"/>
      <w:r w:rsidRPr="005C2071">
        <w:rPr>
          <w:rFonts w:eastAsia="Times New Roman" w:cs="Times New Roman"/>
          <w:szCs w:val="28"/>
        </w:rPr>
        <w:t>Vì vậy, để đảm bảo tuân thủ quy định của Hiến pháp năm 2013, các quy định trên cần thiết phải được thể hiện ở văn bản luật.</w:t>
      </w:r>
      <w:proofErr w:type="gramEnd"/>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Mặt khác, trong những năm gần đây Quốc hội đã ban hành nhiều luật chuyên ngành, trong đó có những quy định liên quan đến nhiệm vụ, quyền hạn và xây dựng Cảnh sát cơ động, nhưng mới dừng lại ở các nguyên tắc chung, chưa được quy định cụ thể, như: Tại Khoản 3, Điều 22 Luật Quản lý, sử dụng vũ khí, vật liệu nổ và công cụ hỗ trợ năm 2017 mới chỉ quy định nguyên tắc chung của việc sử dụng vũ khí quân dụng khi thực hiện nhiệm vụ có tổ chức, chưa quy định cụ thể thẩm quyền quyết định sử dụng; trong khi đó, Cảnh sát cơ động là lực lượng được trang bị nhiều loại vũ khí quân dụng, thực hiện nhiệm vụ có tổ chức, theo đội hình chiến đấu. Tại khoản 1, Điều 5 Luật Công an nhân dân năm 2018 và khoản 3, Điều 26 </w:t>
      </w:r>
      <w:hyperlink r:id="rId10" w:tgtFrame="_blank" w:history="1">
        <w:r w:rsidRPr="005C2071">
          <w:rPr>
            <w:rFonts w:eastAsia="Times New Roman" w:cs="Times New Roman"/>
            <w:szCs w:val="28"/>
            <w:bdr w:val="none" w:sz="0" w:space="0" w:color="auto" w:frame="1"/>
          </w:rPr>
          <w:t>Luật Quốc phòng 2019</w:t>
        </w:r>
      </w:hyperlink>
      <w:r w:rsidRPr="005C2071">
        <w:rPr>
          <w:rFonts w:eastAsia="Times New Roman" w:cs="Times New Roman"/>
          <w:szCs w:val="28"/>
        </w:rPr>
        <w:t> đều xác định: </w:t>
      </w:r>
      <w:r w:rsidRPr="005C2071">
        <w:rPr>
          <w:rFonts w:eastAsia="Times New Roman" w:cs="Times New Roman"/>
          <w:i/>
          <w:iCs/>
          <w:szCs w:val="28"/>
          <w:bdr w:val="none" w:sz="0" w:space="0" w:color="auto" w:frame="1"/>
        </w:rPr>
        <w:t>“Nhà nước xây dựng Công an nhân dân cách mạng, chính quy, tinh nhuệ, từng bước hiện đại, ưu tiên hiện đại hóa một số lực lượng”</w:t>
      </w:r>
      <w:r w:rsidRPr="005C2071">
        <w:rPr>
          <w:rFonts w:eastAsia="Times New Roman" w:cs="Times New Roman"/>
          <w:szCs w:val="28"/>
        </w:rPr>
        <w:t>; trong đó Cảnh sát cơ động là lực lượng được ưu tiên tiến thẳng lên hiện đại.</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Do vậy, cần luật hóa các quy định của Pháp lệnh Cảnh sát cơ động và quy định cụ thể các vấn đề liên quan đến nhiệm vụ, quyền hạn và xây dựng lực lượng Cảnh sát cơ động để đảm bảo tuân thủ Hiến pháp, tính thống nhất của hệ thống pháp luật và nâng cao hiệu quả hoạt động của Cảnh sát cơ động.</w:t>
      </w:r>
    </w:p>
    <w:p w:rsidR="00E46927" w:rsidRPr="005C2071" w:rsidRDefault="00E46927" w:rsidP="005C2071">
      <w:pPr>
        <w:shd w:val="clear" w:color="auto" w:fill="FFFFFF"/>
        <w:spacing w:line="240" w:lineRule="auto"/>
        <w:ind w:firstLine="720"/>
        <w:jc w:val="both"/>
        <w:rPr>
          <w:rFonts w:eastAsia="Times New Roman" w:cs="Times New Roman"/>
          <w:szCs w:val="28"/>
        </w:rPr>
      </w:pPr>
      <w:proofErr w:type="gramStart"/>
      <w:r w:rsidRPr="005C2071">
        <w:rPr>
          <w:rFonts w:eastAsia="Times New Roman" w:cs="Times New Roman"/>
          <w:b/>
          <w:bCs/>
          <w:i/>
          <w:iCs/>
          <w:szCs w:val="28"/>
          <w:bdr w:val="none" w:sz="0" w:space="0" w:color="auto" w:frame="1"/>
        </w:rPr>
        <w:t>Thứ hai, </w:t>
      </w:r>
      <w:r w:rsidRPr="005C2071">
        <w:rPr>
          <w:rFonts w:eastAsia="Times New Roman" w:cs="Times New Roman"/>
          <w:szCs w:val="28"/>
        </w:rPr>
        <w:t>Luật hóa các quan điểm, chủ trương của Đảng, Nhà nước về xây dựng lực lượng Cảnh sát cơ động cách mạng, chính quy, tinh nhuệ, hiện đại.</w:t>
      </w:r>
      <w:proofErr w:type="gramEnd"/>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xml:space="preserve">Trong những năm qua, Đảng và Nhà nước đã có nhiều chủ trương, chính sách củng cố, tăng cường quốc phòng, </w:t>
      </w:r>
      <w:proofErr w:type="gramStart"/>
      <w:r w:rsidRPr="005C2071">
        <w:rPr>
          <w:rFonts w:eastAsia="Times New Roman" w:cs="Times New Roman"/>
          <w:szCs w:val="28"/>
        </w:rPr>
        <w:t>an</w:t>
      </w:r>
      <w:proofErr w:type="gramEnd"/>
      <w:r w:rsidRPr="005C2071">
        <w:rPr>
          <w:rFonts w:eastAsia="Times New Roman" w:cs="Times New Roman"/>
          <w:szCs w:val="28"/>
        </w:rPr>
        <w:t xml:space="preserve"> ninh đối với lực lượng Công an nhân dân nói chung, Cảnh sát cơ động nói riêng. Cụ thể như: Nghị quyết Đại hội Đại biểu toàn quốc lần thứ XI, XII của Đảng Cộng sản Việt Nam phần về tăng cường quốc phòng, an ninh, bảo vệ vững chắc tổ quốc Việt Nam xã hội chủ nghĩa đã xác định: “…</w:t>
      </w:r>
      <w:r w:rsidRPr="005C2071">
        <w:rPr>
          <w:rFonts w:eastAsia="Times New Roman" w:cs="Times New Roman"/>
          <w:i/>
          <w:iCs/>
          <w:szCs w:val="28"/>
          <w:bdr w:val="none" w:sz="0" w:space="0" w:color="auto" w:frame="1"/>
        </w:rPr>
        <w:t>Tăng cường cơ sở vật chất - kỹ thuật, bảo đảm cho các lực lượng vũ trang từng bước được trang bị hiện đại, trước hết là</w:t>
      </w:r>
      <w:r w:rsidRPr="005C2071">
        <w:rPr>
          <w:rFonts w:eastAsia="Times New Roman" w:cs="Times New Roman"/>
          <w:szCs w:val="28"/>
        </w:rPr>
        <w:t> </w:t>
      </w:r>
      <w:r w:rsidRPr="005C2071">
        <w:rPr>
          <w:rFonts w:eastAsia="Times New Roman" w:cs="Times New Roman"/>
          <w:i/>
          <w:iCs/>
          <w:szCs w:val="28"/>
          <w:bdr w:val="none" w:sz="0" w:space="0" w:color="auto" w:frame="1"/>
        </w:rPr>
        <w:t>cho lực lượng Hải quân, Phòng không, không quân, lực lượng An ninh, Tình báo, Cảnh sát cơ động…”</w:t>
      </w:r>
      <w:r w:rsidRPr="005C2071">
        <w:rPr>
          <w:rFonts w:eastAsia="Times New Roman" w:cs="Times New Roman"/>
          <w:szCs w:val="28"/>
        </w:rPr>
        <w:t>; Nghị quyết Đại hội Đại biểu toàn quốc lần thứ XIII cũng tiếp tục xác định:</w:t>
      </w:r>
      <w:r w:rsidRPr="005C2071">
        <w:rPr>
          <w:rFonts w:eastAsia="Times New Roman" w:cs="Times New Roman"/>
          <w:i/>
          <w:iCs/>
          <w:szCs w:val="28"/>
          <w:bdr w:val="none" w:sz="0" w:space="0" w:color="auto" w:frame="1"/>
        </w:rPr>
        <w:t>“… xây dựng Quân đội nhân dân, Công an nhân dân cách mạng, chính quy, tinh nhuệ, từng bước hiện đại, ưu tiên hiện đại hóa các lực lượng hải quân, phòng không - không quân, tác chiến điện tử, trinh sát kỹ thuật, cảnh sát biển, tình báo, cơ yếu, an ninh, cảnh sát cơ động…”</w:t>
      </w:r>
      <w:r w:rsidRPr="005C2071">
        <w:rPr>
          <w:rFonts w:eastAsia="Times New Roman" w:cs="Times New Roman"/>
          <w:szCs w:val="28"/>
        </w:rPr>
        <w:t xml:space="preserve">. Nghị quyết số 40-NQ/TW ngày 08/11/2004 của Bộ Chính trị về nâng cao chất lượng, hiệu quả công tác Công an trong tình hình mới, Nghị quyết số 51-NQ/TW ngày 05/9/2019 của Bộ Chính trị về Chiến lược bảo vệ an ninh quốc gia, </w:t>
      </w:r>
      <w:r w:rsidRPr="005C2071">
        <w:rPr>
          <w:rFonts w:eastAsia="Times New Roman" w:cs="Times New Roman"/>
          <w:szCs w:val="28"/>
        </w:rPr>
        <w:lastRenderedPageBreak/>
        <w:t>Nghị quyết số 55/NQ-CP ngày 03/8/2015 của Chính phủ ban hành chương trình hành động thực hiện Nghị quyết số 28-NQ/TW Hội nghị Ban Chấp hành Trung ương Đảng lần thứ 8 (khóa XI) về Chiến lược bảo vệ Tổ quốc trong tình hình mới đều xác định ưu tiên kinh phí, đầu tư trang bị phương tiện đảm bảo cho lực lượng Cảnh sát cơ động tiến thẳng lên hiện đại. Khoản 1, Điều 5, Pháp lệnh Cảnh sát cơ động quy định Nhà nước xây dựng Cảnh sát cơ động cách mạng, chính quy, tinh nhuệ, hiện đại; ngày 31/3/2021 Chính phủ đã ban hành Quyết định số 31/QĐ-TTg phê duyệt Đề án hiện đại hóa lực lượng Cảnh sát cơ động đến năm 2025, tầm nhìn năm 2030.</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Do vậy, việc xây dựng Luật Cảnh sát cơ động là một bước quan trọng để thể chế hóa các chủ trương, quan điểm chỉ đạo của Đảng, Nhà nước nhằm xây dựng lực lượng Cảnh sát cơ động cách mạng, chính quy, tinh nhuệ, hiện đại; là lực lượng nòng cốt thực hiện biện pháp vũ trang bảo vệ an ninh quốc gia, bảo đảm trật tự, an toàn xã hội.</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b/>
          <w:bCs/>
          <w:i/>
          <w:iCs/>
          <w:szCs w:val="28"/>
          <w:bdr w:val="none" w:sz="0" w:space="0" w:color="auto" w:frame="1"/>
        </w:rPr>
        <w:t>Thứ ba, </w:t>
      </w:r>
      <w:r w:rsidRPr="005C2071">
        <w:rPr>
          <w:rFonts w:eastAsia="Times New Roman" w:cs="Times New Roman"/>
          <w:szCs w:val="28"/>
        </w:rPr>
        <w:t>Xây dựng Luật Cảnh sát cơ động để đảm bảo phù hợp với tính chất đặc thù của Cảnh sát cơ động và yêu cầu nhiệm vụ bảo vệ an ninh quốc gia, bảo đảm trật tự, an toàn xã hội trong tình hình mới.</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xml:space="preserve">Cảnh sát cơ động là lực lượng có tính chất đặc thù so với các lực lượng khác trong Công </w:t>
      </w:r>
      <w:proofErr w:type="gramStart"/>
      <w:r w:rsidRPr="005C2071">
        <w:rPr>
          <w:rFonts w:eastAsia="Times New Roman" w:cs="Times New Roman"/>
          <w:szCs w:val="28"/>
        </w:rPr>
        <w:t>an</w:t>
      </w:r>
      <w:proofErr w:type="gramEnd"/>
      <w:r w:rsidRPr="005C2071">
        <w:rPr>
          <w:rFonts w:eastAsia="Times New Roman" w:cs="Times New Roman"/>
          <w:szCs w:val="28"/>
        </w:rPr>
        <w:t xml:space="preserve"> nhân dân, được thể hiện ở một số điểm nổi bật như sau: </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xml:space="preserve">(1) Có chức năng nòng cốt áp dụng biện pháp vũ trang bảo vệ </w:t>
      </w:r>
      <w:proofErr w:type="gramStart"/>
      <w:r w:rsidRPr="005C2071">
        <w:rPr>
          <w:rFonts w:eastAsia="Times New Roman" w:cs="Times New Roman"/>
          <w:szCs w:val="28"/>
        </w:rPr>
        <w:t>an</w:t>
      </w:r>
      <w:proofErr w:type="gramEnd"/>
      <w:r w:rsidRPr="005C2071">
        <w:rPr>
          <w:rFonts w:eastAsia="Times New Roman" w:cs="Times New Roman"/>
          <w:szCs w:val="28"/>
        </w:rPr>
        <w:t xml:space="preserve"> ninh quốc gia, bảo đảm trật tự, an toàn xã hội. Nhiệm vụ chính của Cảnh sát cơ động là xây dựng các dạng phương án, thường xuyên tổ chức huấn luyện, ứng trực, đảm bảo quân số, vũ khí, trang bị sẵn sàng giải quyết các vụ việc phức tạp về an ninh, trật tự, biểu tình, bạo loạn, khủng bố, bắt cóc con tin, trấn áp các đối tượng có hành vi phạm tội nguy hiểm, vũ trang tuần tra, kiểm soát bảo đảm an ninh, trật tự… Quá trình thực hiện nhiệm vụ, Cảnh sát cơ động tác chiến </w:t>
      </w:r>
      <w:proofErr w:type="gramStart"/>
      <w:r w:rsidRPr="005C2071">
        <w:rPr>
          <w:rFonts w:eastAsia="Times New Roman" w:cs="Times New Roman"/>
          <w:szCs w:val="28"/>
        </w:rPr>
        <w:t>theo</w:t>
      </w:r>
      <w:proofErr w:type="gramEnd"/>
      <w:r w:rsidRPr="005C2071">
        <w:rPr>
          <w:rFonts w:eastAsia="Times New Roman" w:cs="Times New Roman"/>
          <w:szCs w:val="28"/>
        </w:rPr>
        <w:t xml:space="preserve"> đội hình, cơ động nhanh, đấu tranh vũ trang trực diện, xử lý những vụ việc, tình huống phức tạp mà nếu chỉ sử dụng biện pháp, lực lượng khác trong Công an nhân dân thì không giải quyết được. </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xml:space="preserve">(2) Đối tượng đấu tranh của Cảnh sát cơ động đa dạng, phức tạp, số lượng đông từ các băng, ổ nhóm, tội phạm hình sự, ma túy nguy hiểm có sử dụng các loại vũ khí nóng, đến các vụ việc phức tạp về an ninh, trật tự, biểu tình, bạo loạn với số lượng lớn người tham gia, ngoài số đối tượng phản động, cơ hội chính trị cầm đầu xúi dục, còn có sự tham gia của đông đảo người dân bị kích động, lôi kéo. </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xml:space="preserve">(3) Hoạt động vũ trang bảo vệ an ninh quốc gia, bảo đảm trật tự, an toàn xã hội theo chức năng, nhiệm vụ của Cảnh sát cơ động có liên quan đến nhiều ngành, nhiều cấp, đến đường lối, chính sách của Đảng, pháp luật của Nhà nước, được dư luận trong nước và quốc tế quan tâm. </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xml:space="preserve">(4) Cảnh sát cơ động ở Trung ương và địa phương được tổ chức theo mô hình đơn vị vũ trang chiến đấu tập trung, quân số đông, được trang bị nhiều loại vũ khí, công cụ hỗ trợ, phương tiện, thiết bị kỹ thuật đặc chủng, hiện đại như: súng </w:t>
      </w:r>
      <w:r w:rsidRPr="005C2071">
        <w:rPr>
          <w:rFonts w:eastAsia="Times New Roman" w:cs="Times New Roman"/>
          <w:szCs w:val="28"/>
        </w:rPr>
        <w:lastRenderedPageBreak/>
        <w:t xml:space="preserve">ngắn, súng trường, súng tiểu liên, súng trung liên, súng đại liên, súng chống tăng, B40, B41, xe thiết giáp, chống đạn; tàu thủy, máy bay trực thăng…. </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(5) Để thực hiện nhiệm vụ đòi hỏi lực lượng Cảnh sát cơ động phải được tổ chức huấn luyện thường xuyên, chuyên sâu về võ thuật, quân sự, kỹ chiến thuật chiến đấu ở cường độ cao, trong mọi điều kiện địa hình, địa bàn, thời tiết, khí hậu khắc nghiệt.</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Hiện nay, tình hình thế giới, khu vực tiếp tục diễn biến phức tạp, khó lường, nhất là xung đột vũ trang, sắc tộc, tôn giáo, khủng bố quốc tế, biểu tình, bạo loạn; các mối đe dọa an ninh truyền thống, phi truyền thống, tội phạm có tổ chức, tội phạm xuyên quốc gia… tác động ảnh hưởng trực tiếp đến an ninh, trật tự tại nhiều quốc gia, trong đó có Việt Nam. Các thế lực thù địch từ bên ngoài tiếp tục câu kết với các đối tượng phản động, cơ hội chính trị, cực đoan ở trong nước triệt để lợi dụng các vấn đề liên quan đến tranh chấp biển, đảo, khiếu kiện, đình công, lãn công và các vấn đề xã hội làm nảy sinh dư luận và bức xúc trong Nhân dân để tiến hành hoạt động chống phá Việt Nam. Các loại tội phạm có tổ chức, tội phạm ma túy, hình sự, tội phạm sử dụng công nghệ cao; các vấn đề xã hội phát sinh do sự bùng phát và hậu quả của dịch bệnh Covid-19… vẫn là những thách thức lớn cho công tác đấu tranh phòng, chống tội phạm bảo đảm an ninh, trật tự của Cảnh sát cơ động.</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Với tính chất đặc thù và yêu cầu nhiệm vụ trong tình hình mới, đòi hỏi phải xây dựng các quy định ở tầm luật để điều chỉnh về hoạt động, tổ chức, trang bị, chế độ, chính sách của Cảnh sát cơ động.</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b/>
          <w:bCs/>
          <w:i/>
          <w:iCs/>
          <w:szCs w:val="28"/>
          <w:bdr w:val="none" w:sz="0" w:space="0" w:color="auto" w:frame="1"/>
        </w:rPr>
        <w:t>Thứ tư, </w:t>
      </w:r>
      <w:r w:rsidRPr="005C2071">
        <w:rPr>
          <w:rFonts w:eastAsia="Times New Roman" w:cs="Times New Roman"/>
          <w:szCs w:val="28"/>
        </w:rPr>
        <w:t>xây dựng Luật Cảnh sát cơ động nhằm giải quyết một số vấn đề bất cập của Pháp lệnh Cảnh sát cơ động.</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Tại khoản 1 Điều 4 Pháp lệnh quy định thực hiện chế độ một người chỉ huy gắn với chế độ chính ủy, chính trị viên ở Bộ Tư lệnh Cảnh sát cơ động. Tuy nhiên tại Nghị quyết số 22-NQ/TW ngày 15/3/2018 của Bộ Chính trị về tiếp tục đổi mới, sắp xếp tổ chức bộ máy Bộ Công an tinh gọn, hoạt động hiệu lực, hiệu quả, trong đó xác định: “</w:t>
      </w:r>
      <w:r w:rsidRPr="005C2071">
        <w:rPr>
          <w:rFonts w:eastAsia="Times New Roman" w:cs="Times New Roman"/>
          <w:i/>
          <w:iCs/>
          <w:szCs w:val="28"/>
          <w:bdr w:val="none" w:sz="0" w:space="0" w:color="auto" w:frame="1"/>
        </w:rPr>
        <w:t>… thống nhất thực hiện chế độ thủ trưởng đơn vị đồng thời làm bí thư cấp ủy, kết thúc việc thực hiện quy định số 216-QĐ/TW ngày 09/12/2013 của Ban Bí thư về thực hiện chế độ chính ủy, chính trị viên ở Bộ Tư lệnh Cảnh sát cơ động”</w:t>
      </w:r>
      <w:r w:rsidRPr="005C2071">
        <w:rPr>
          <w:rFonts w:eastAsia="Times New Roman" w:cs="Times New Roman"/>
          <w:szCs w:val="28"/>
        </w:rPr>
        <w:t>. Tại khoản 3 Điều 7 Pháp lệnh quy định Cảnh sát cơ động có nhiệm vụ, quyền hạn tiến hành một số hoạt động điều tra theo quy định của pháp luật; tuy nhiên, theo quy định của Luật Tổ chức cơ quan điều tra hình sự năm 2015, Cảnh sát cơ động không được giao nhiệm vụ tiến hành các hoạt động điều tra.</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xml:space="preserve">- Quy định về thẩm quyền điều động Cảnh sát cơ động thực hiện nhiệm vụ đã bộc lộ một số bất cập, đó là: Điều 10, Pháp lệnh quy định Tư lệnh Cảnh sát cơ động có quyền điều động các đơn vị Cảnh sát cơ động đến cấp Tiểu đoàn trực thuộc, Giám đốc Công an tỉnh, thành phố thực thuộc Trung ương có quyền điều động đơn vị Cảnh sát cơ động thuộc quyền (có thể là cấp Trung đoàn như Công an TP. Hà Nội và TP. Hồ Chí Minh). Như vậy, chưa có sự tương xứng về thẩm quyền điều động so với quy mô tổ chức và quân số của Cảnh sát cơ động ở Bộ Tư lệnh và Công </w:t>
      </w:r>
      <w:proofErr w:type="gramStart"/>
      <w:r w:rsidRPr="005C2071">
        <w:rPr>
          <w:rFonts w:eastAsia="Times New Roman" w:cs="Times New Roman"/>
          <w:szCs w:val="28"/>
        </w:rPr>
        <w:t>an</w:t>
      </w:r>
      <w:proofErr w:type="gramEnd"/>
      <w:r w:rsidRPr="005C2071">
        <w:rPr>
          <w:rFonts w:eastAsia="Times New Roman" w:cs="Times New Roman"/>
          <w:szCs w:val="28"/>
        </w:rPr>
        <w:t xml:space="preserve"> địa phương. Bên cạnh đó, Pháp lệnh chưa quy định thẩm quyền của Tư </w:t>
      </w:r>
      <w:r w:rsidRPr="005C2071">
        <w:rPr>
          <w:rFonts w:eastAsia="Times New Roman" w:cs="Times New Roman"/>
          <w:szCs w:val="28"/>
        </w:rPr>
        <w:lastRenderedPageBreak/>
        <w:t xml:space="preserve">lệnh và Giám đốc Công an tỉnh, thành phố thực thuộc Trung ương trong việc điều động Cảnh sát cơ động thực hiện nhiệm vụ trong những trường hợp khẩn cấp, cấp bách. </w:t>
      </w:r>
      <w:proofErr w:type="gramStart"/>
      <w:r w:rsidRPr="005C2071">
        <w:rPr>
          <w:rFonts w:eastAsia="Times New Roman" w:cs="Times New Roman"/>
          <w:szCs w:val="28"/>
        </w:rPr>
        <w:t>Vì vậy, chưa phát huy được tính kịp thời, cơ động nhanh để giải quyết các vụ việc yêu cầu cần phải xử lý ngay.</w:t>
      </w:r>
      <w:proofErr w:type="gramEnd"/>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Pháp lệnh hiện hành quy định Cảnh sát cơ động được quyền trưng dụng tài sản phục vụ thực hiện nhiệm vụ. Tuy nhiên, quy định tại Luật Trưng mua, trưng dụng tài sản năm 2008 thì thẩm quyền này là của Bộ trưởng Bộ Công an và không phân cấp cho cấp dưới.</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Thực tiễn thi hành nhiệm vụ của lực lượng Cảnh sát cơ động, nhất là trong giải quyết các vụ việc phức tạp về an ninh, trật tự có sự tham gia, phối hợp của nhiều lực lượng, cơ quan, tổ chức có liên quan. Tuy nhiên, Pháp lệnh Cảnh sát cơ động chưa có quy định cụ thể về công tác phối hợp giữa Cảnh sát cơ động với cơ quan, tổ chức, lực lượng chức năng có liên quan, nên quá trình thực hiện đã gặp nhiều lúng túng, hiệu quả chưa cao.</w:t>
      </w:r>
    </w:p>
    <w:p w:rsidR="00E46927" w:rsidRPr="005C2071" w:rsidRDefault="00E46927"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Để khắc phục những hạn chế, bất cập nêu trên, việc xây dựng Luật Cảnh sát cơ động trình Quốc hội xem xét thông qua là cần thiết, phù hợp với yêu cầu bảo vệ an ninh quốc gia, bảo đảm trật tự, an toàn xã hội trong tình hình mới.</w:t>
      </w:r>
    </w:p>
    <w:p w:rsidR="00E46927" w:rsidRPr="005C2071" w:rsidRDefault="00E46927" w:rsidP="005C2071">
      <w:pPr>
        <w:shd w:val="clear" w:color="auto" w:fill="FFFFFF"/>
        <w:spacing w:line="240" w:lineRule="auto"/>
        <w:ind w:firstLine="720"/>
        <w:jc w:val="both"/>
        <w:rPr>
          <w:rFonts w:eastAsia="Times New Roman" w:cs="Times New Roman"/>
          <w:b/>
          <w:szCs w:val="28"/>
        </w:rPr>
      </w:pPr>
      <w:r w:rsidRPr="005C2071">
        <w:rPr>
          <w:rFonts w:eastAsia="Times New Roman" w:cs="Times New Roman"/>
          <w:b/>
          <w:bCs/>
          <w:szCs w:val="28"/>
          <w:bdr w:val="none" w:sz="0" w:space="0" w:color="auto" w:frame="1"/>
        </w:rPr>
        <w:t>II. NHỮNG NỘI CƠ BẢN VÀ ĐIỂM MỚI CỦA L</w:t>
      </w:r>
      <w:r w:rsidRPr="005C2071">
        <w:rPr>
          <w:rFonts w:eastAsia="Times New Roman" w:cs="Times New Roman"/>
          <w:b/>
          <w:bCs/>
          <w:iCs/>
          <w:szCs w:val="28"/>
          <w:bdr w:val="none" w:sz="0" w:space="0" w:color="auto" w:frame="1"/>
        </w:rPr>
        <w:t>UẬT CẢNH SÁT CƠ ĐỘNG NĂM 2022</w:t>
      </w:r>
    </w:p>
    <w:p w:rsidR="005C2071" w:rsidRPr="005C2071" w:rsidRDefault="005C2071"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b/>
          <w:szCs w:val="28"/>
        </w:rPr>
        <w:t>1. Những nội dung cơ bản của</w:t>
      </w:r>
      <w:r w:rsidRPr="005C2071">
        <w:rPr>
          <w:rFonts w:eastAsia="Times New Roman" w:cs="Times New Roman"/>
          <w:szCs w:val="28"/>
        </w:rPr>
        <w:t xml:space="preserve"> </w:t>
      </w:r>
      <w:r w:rsidRPr="005C2071">
        <w:rPr>
          <w:rFonts w:eastAsia="Times New Roman" w:cs="Times New Roman"/>
          <w:b/>
          <w:bCs/>
          <w:szCs w:val="28"/>
          <w:bdr w:val="none" w:sz="0" w:space="0" w:color="auto" w:frame="1"/>
        </w:rPr>
        <w:t>L</w:t>
      </w:r>
      <w:r w:rsidRPr="005C2071">
        <w:rPr>
          <w:rFonts w:eastAsia="Times New Roman" w:cs="Times New Roman"/>
          <w:b/>
          <w:bCs/>
          <w:iCs/>
          <w:szCs w:val="28"/>
          <w:bdr w:val="none" w:sz="0" w:space="0" w:color="auto" w:frame="1"/>
        </w:rPr>
        <w:t>uật cảnh sát cơ động </w:t>
      </w:r>
    </w:p>
    <w:p w:rsidR="00E46927" w:rsidRPr="005C2071" w:rsidRDefault="005C2071"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szCs w:val="28"/>
        </w:rPr>
        <w:t xml:space="preserve">- </w:t>
      </w:r>
      <w:r w:rsidR="00E46927" w:rsidRPr="005C2071">
        <w:rPr>
          <w:rFonts w:eastAsia="Times New Roman" w:cs="Times New Roman"/>
          <w:szCs w:val="28"/>
        </w:rPr>
        <w:t>Sáng 14/6/2022, tại Kỳ họp thứ 3, Quốc hội khóa XV, Quốc hội đã chính thức thông qua dự án Luật Cảnh sát cơ động (CSCĐ), có hiệu lực 01/01/2023.</w:t>
      </w:r>
    </w:p>
    <w:p w:rsidR="00595422" w:rsidRPr="006B46F8" w:rsidRDefault="00595422"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Luật gồm 5 chương và 33 điều, quy định cụ thể các nội dung về: Vị trí, chức năng; nguyên tắc hoạt động của Cảnh sát cơ động; xây dựng Cảnh sát cơ động; hợp tác quốc tế; các hành vi bị nghiêm cấm; sử dụng vũ khí, vật liệu nổ, công cụ hỗ trợ, phương tiện, thiết bị kỹ thuật nghiệp vụ; huy động người, phương tiện, thiết bị dân sự; hệ thống tổ chức của Cảnh sát cơ động...</w:t>
      </w:r>
    </w:p>
    <w:p w:rsidR="00595422" w:rsidRPr="005C2071" w:rsidRDefault="00595422" w:rsidP="005C2071">
      <w:pPr>
        <w:shd w:val="clear" w:color="auto" w:fill="FFFFFF"/>
        <w:spacing w:line="240" w:lineRule="auto"/>
        <w:ind w:firstLine="720"/>
        <w:jc w:val="both"/>
        <w:rPr>
          <w:rFonts w:eastAsia="Times New Roman" w:cs="Times New Roman"/>
          <w:szCs w:val="28"/>
        </w:rPr>
      </w:pPr>
      <w:r w:rsidRPr="005C2071">
        <w:rPr>
          <w:rFonts w:eastAsia="Times New Roman" w:cs="Times New Roman"/>
          <w:b/>
          <w:szCs w:val="28"/>
        </w:rPr>
        <w:t>2. Những</w:t>
      </w:r>
      <w:r w:rsidRPr="005C2071">
        <w:rPr>
          <w:rFonts w:eastAsia="Times New Roman" w:cs="Times New Roman"/>
          <w:szCs w:val="28"/>
        </w:rPr>
        <w:t xml:space="preserve"> </w:t>
      </w:r>
      <w:r w:rsidRPr="005C2071">
        <w:rPr>
          <w:rFonts w:eastAsia="Times New Roman" w:cs="Times New Roman"/>
          <w:b/>
          <w:bCs/>
          <w:szCs w:val="28"/>
          <w:bdr w:val="none" w:sz="0" w:space="0" w:color="auto" w:frame="1"/>
        </w:rPr>
        <w:t>điểm mới của l</w:t>
      </w:r>
      <w:r w:rsidRPr="005C2071">
        <w:rPr>
          <w:rFonts w:eastAsia="Times New Roman" w:cs="Times New Roman"/>
          <w:b/>
          <w:bCs/>
          <w:iCs/>
          <w:szCs w:val="28"/>
          <w:bdr w:val="none" w:sz="0" w:space="0" w:color="auto" w:frame="1"/>
        </w:rPr>
        <w:t>uật cảnh sát cơ động</w:t>
      </w:r>
    </w:p>
    <w:p w:rsidR="006B46F8" w:rsidRPr="006B46F8" w:rsidRDefault="005C2071" w:rsidP="005C2071">
      <w:pPr>
        <w:shd w:val="clear" w:color="auto" w:fill="FFFFFF"/>
        <w:spacing w:line="240" w:lineRule="auto"/>
        <w:ind w:firstLine="720"/>
        <w:jc w:val="both"/>
        <w:outlineLvl w:val="1"/>
        <w:rPr>
          <w:rFonts w:ascii="Roboto Condensed" w:eastAsia="Times New Roman" w:hAnsi="Roboto Condensed" w:cs="Times New Roman"/>
          <w:b/>
          <w:bCs/>
          <w:sz w:val="30"/>
          <w:szCs w:val="30"/>
        </w:rPr>
      </w:pPr>
      <w:r w:rsidRPr="005C2071">
        <w:rPr>
          <w:rFonts w:eastAsia="Times New Roman" w:cs="Times New Roman"/>
          <w:b/>
          <w:bCs/>
          <w:szCs w:val="28"/>
          <w:shd w:val="clear" w:color="auto" w:fill="FFFFFF"/>
        </w:rPr>
        <w:t>2.</w:t>
      </w:r>
      <w:r w:rsidR="006B46F8" w:rsidRPr="005C2071">
        <w:rPr>
          <w:rFonts w:eastAsia="Times New Roman" w:cs="Times New Roman"/>
          <w:b/>
          <w:bCs/>
          <w:szCs w:val="28"/>
          <w:shd w:val="clear" w:color="auto" w:fill="FFFFFF"/>
        </w:rPr>
        <w:t xml:space="preserve">1. Thêm hành </w:t>
      </w:r>
      <w:proofErr w:type="gramStart"/>
      <w:r w:rsidR="006B46F8" w:rsidRPr="005C2071">
        <w:rPr>
          <w:rFonts w:eastAsia="Times New Roman" w:cs="Times New Roman"/>
          <w:b/>
          <w:bCs/>
          <w:szCs w:val="28"/>
          <w:shd w:val="clear" w:color="auto" w:fill="FFFFFF"/>
        </w:rPr>
        <w:t>vi</w:t>
      </w:r>
      <w:proofErr w:type="gramEnd"/>
      <w:r w:rsidR="006B46F8" w:rsidRPr="005C2071">
        <w:rPr>
          <w:rFonts w:eastAsia="Times New Roman" w:cs="Times New Roman"/>
          <w:b/>
          <w:bCs/>
          <w:szCs w:val="28"/>
          <w:shd w:val="clear" w:color="auto" w:fill="FFFFFF"/>
        </w:rPr>
        <w:t xml:space="preserve"> bị nghiêm cấm đối với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Điều 8 </w:t>
      </w:r>
      <w:hyperlink r:id="rId11"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xml:space="preserve"> quy định bổ sung các hành </w:t>
      </w:r>
      <w:proofErr w:type="gramStart"/>
      <w:r w:rsidRPr="006B46F8">
        <w:rPr>
          <w:rFonts w:eastAsia="Times New Roman" w:cs="Times New Roman"/>
          <w:szCs w:val="28"/>
          <w:shd w:val="clear" w:color="auto" w:fill="FFFFFF"/>
        </w:rPr>
        <w:t>vi</w:t>
      </w:r>
      <w:proofErr w:type="gramEnd"/>
      <w:r w:rsidRPr="006B46F8">
        <w:rPr>
          <w:rFonts w:eastAsia="Times New Roman" w:cs="Times New Roman"/>
          <w:szCs w:val="28"/>
          <w:shd w:val="clear" w:color="auto" w:fill="FFFFFF"/>
        </w:rPr>
        <w:t xml:space="preserve"> bị nghiêm cấm đối với cảnh sát cơ động như sau:</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Chống đối, cản trở hoạt động của Cảnh sát cơ động; trả thù, đe dọa, xâm phạm tính mạng, sức khỏe, danh dự, nhân phẩm của cán bộ, chiến sĩ Cảnh sát cơ động, cơ quan, tổ chức, cá nhân tham gia phối hợp, cộng tác, hỗ trợ, giúp đỡ Cảnh sát cơ động trong thi hành công vụ hoặc vì lý do công vụ. (Quy định mới bổ sung)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Chiếm đoạt, hủy hoại, cố ý làm hư hỏng, tàng trữ, sản xuất, mua bán, sử dụng trái phép vũ khí, vật liệu nổ, công cụ hỗ trợ, phương tiện, thiết bị kỹ thuật nghiệp vụ của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lastRenderedPageBreak/>
        <w:t>(Hiện hành, </w:t>
      </w:r>
      <w:hyperlink r:id="rId12" w:tgtFrame="_blank" w:history="1">
        <w:r w:rsidRPr="005C2071">
          <w:rPr>
            <w:rFonts w:eastAsia="Times New Roman" w:cs="Times New Roman"/>
            <w:szCs w:val="28"/>
          </w:rPr>
          <w:t>Pháp lệnh Cảnh sát cơ động 2013</w:t>
        </w:r>
      </w:hyperlink>
      <w:r w:rsidRPr="006B46F8">
        <w:rPr>
          <w:rFonts w:eastAsia="Times New Roman" w:cs="Times New Roman"/>
          <w:szCs w:val="28"/>
          <w:shd w:val="clear" w:color="auto" w:fill="FFFFFF"/>
        </w:rPr>
        <w:t> chỉ quy định nghiêm cấm hành vi sản xuất, mua bán, sử dụng trái phép vũ khí, trang phục, phù hiệu, giấy chứng nhận của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Mua chuộc, hối lộ hoặc có hành </w:t>
      </w:r>
      <w:proofErr w:type="gramStart"/>
      <w:r w:rsidRPr="006B46F8">
        <w:rPr>
          <w:rFonts w:eastAsia="Times New Roman" w:cs="Times New Roman"/>
          <w:szCs w:val="28"/>
          <w:shd w:val="clear" w:color="auto" w:fill="FFFFFF"/>
        </w:rPr>
        <w:t>vi</w:t>
      </w:r>
      <w:proofErr w:type="gramEnd"/>
      <w:r w:rsidRPr="006B46F8">
        <w:rPr>
          <w:rFonts w:eastAsia="Times New Roman" w:cs="Times New Roman"/>
          <w:szCs w:val="28"/>
          <w:shd w:val="clear" w:color="auto" w:fill="FFFFFF"/>
        </w:rPr>
        <w:t xml:space="preserve"> ép buộc cán bộ, chiến sĩ Cảnh sát cơ động làm trái với nhiệm vụ, quyền hạn được giao. (Quy định mới bổ sung)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Giả danh cán bộ, chiến sĩ Cảnh sát cơ động; giả mạo phương tiện, làm giả, mua bán, sử dụng trái phép trang phục, phù hiệu, con dấu, giấy chứng nhận công tác đặc biệt của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Cán bộ, chiến sĩ Cảnh sát cơ động lạm dụng, lợi dụng chức vụ, quyền hạn, vị trí công tác để vi phạm pháp luật, xâm phạm quyền và lợi ích hợp pháp của cơ quan, tổ chức, cá nhân hoặc có hành vi sách nhiễu, gây khó khăn đối với cơ quan, tổ chức, cá nhân.</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(So với quy định hiện nay, </w:t>
      </w:r>
      <w:hyperlink r:id="rId13"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đã cụ thể hóa các hành vi bị cấm liên quan đến Cảnh sát cơ động, đồng thời bỏ đi quy định chung về cấm các hành vi vi phạm pháp luật khác liên quan đến Cảnh sát cơ động tại.)</w:t>
      </w:r>
    </w:p>
    <w:p w:rsidR="006B46F8" w:rsidRPr="006B46F8" w:rsidRDefault="005C2071" w:rsidP="005C2071">
      <w:pPr>
        <w:shd w:val="clear" w:color="auto" w:fill="FFFFFF"/>
        <w:spacing w:line="240" w:lineRule="auto"/>
        <w:ind w:firstLine="720"/>
        <w:jc w:val="both"/>
        <w:outlineLvl w:val="1"/>
        <w:rPr>
          <w:rFonts w:ascii="Roboto Condensed" w:eastAsia="Times New Roman" w:hAnsi="Roboto Condensed" w:cs="Times New Roman"/>
          <w:b/>
          <w:bCs/>
          <w:sz w:val="30"/>
          <w:szCs w:val="30"/>
        </w:rPr>
      </w:pPr>
      <w:r w:rsidRPr="005C2071">
        <w:rPr>
          <w:rFonts w:eastAsia="Times New Roman" w:cs="Times New Roman"/>
          <w:b/>
          <w:bCs/>
          <w:szCs w:val="28"/>
          <w:shd w:val="clear" w:color="auto" w:fill="FFFFFF"/>
        </w:rPr>
        <w:t>2.</w:t>
      </w:r>
      <w:r w:rsidR="006B46F8" w:rsidRPr="005C2071">
        <w:rPr>
          <w:rFonts w:eastAsia="Times New Roman" w:cs="Times New Roman"/>
          <w:b/>
          <w:bCs/>
          <w:szCs w:val="28"/>
          <w:shd w:val="clear" w:color="auto" w:fill="FFFFFF"/>
        </w:rPr>
        <w:t>2. Điểm mới về nhiệm vụ, quyền hạn của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Hiện hành, </w:t>
      </w:r>
      <w:hyperlink r:id="rId14" w:tgtFrame="_blank" w:history="1">
        <w:r w:rsidRPr="005C2071">
          <w:rPr>
            <w:rFonts w:eastAsia="Times New Roman" w:cs="Times New Roman"/>
            <w:szCs w:val="28"/>
          </w:rPr>
          <w:t>Pháp lệnh Cảnh sát cơ động 2013</w:t>
        </w:r>
      </w:hyperlink>
      <w:r w:rsidRPr="006B46F8">
        <w:rPr>
          <w:rFonts w:eastAsia="Times New Roman" w:cs="Times New Roman"/>
          <w:szCs w:val="28"/>
          <w:shd w:val="clear" w:color="auto" w:fill="FFFFFF"/>
        </w:rPr>
        <w:t xml:space="preserve"> quy định </w:t>
      </w:r>
      <w:proofErr w:type="gramStart"/>
      <w:r w:rsidRPr="006B46F8">
        <w:rPr>
          <w:rFonts w:eastAsia="Times New Roman" w:cs="Times New Roman"/>
          <w:szCs w:val="28"/>
          <w:shd w:val="clear" w:color="auto" w:fill="FFFFFF"/>
        </w:rPr>
        <w:t>chung</w:t>
      </w:r>
      <w:proofErr w:type="gramEnd"/>
      <w:r w:rsidRPr="006B46F8">
        <w:rPr>
          <w:rFonts w:eastAsia="Times New Roman" w:cs="Times New Roman"/>
          <w:szCs w:val="28"/>
          <w:shd w:val="clear" w:color="auto" w:fill="FFFFFF"/>
        </w:rPr>
        <w:t xml:space="preserve"> về cả nhiệm vụ và quyền hạn của Cảnh sát cơ động tại Điều 7 </w:t>
      </w:r>
      <w:hyperlink r:id="rId15" w:tgtFrame="_blank" w:history="1">
        <w:r w:rsidRPr="005C2071">
          <w:rPr>
            <w:rFonts w:eastAsia="Times New Roman" w:cs="Times New Roman"/>
            <w:szCs w:val="28"/>
          </w:rPr>
          <w:t>Pháp lệnh</w:t>
        </w:r>
      </w:hyperlink>
      <w:r w:rsidRPr="006B46F8">
        <w:rPr>
          <w:rFonts w:eastAsia="Times New Roman" w:cs="Times New Roman"/>
          <w:szCs w:val="28"/>
          <w:shd w:val="clear" w:color="auto" w:fill="FFFFFF"/>
        </w:rPr>
        <w:t> . </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Tuy nhiên, </w:t>
      </w:r>
      <w:hyperlink r:id="rId16"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đã chia lại Cảnh sát cơ động có 9 nhiệm vụ và 7 quyền hạn riêng biệt.</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Trong đó, bổ sung các quy định về nhiệm vụ, quyền hạn mới so với quy định hiện nay, đơn cử như sau:</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Về nhiệm vụ của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Tham mưu với Bộ trưởng Bộ Công an về biện pháp vũ trang bảo vệ an ninh quốc gia, bảo đảm trật tự, an toàn xã hội; xây dựng Cảnh sát cơ động cách mạng, chính quy, tinh nhuệ, hiện đại.</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Sử dụng biện pháp vũ trang là chủ yếu để chống hành </w:t>
      </w:r>
      <w:proofErr w:type="gramStart"/>
      <w:r w:rsidRPr="006B46F8">
        <w:rPr>
          <w:rFonts w:eastAsia="Times New Roman" w:cs="Times New Roman"/>
          <w:szCs w:val="28"/>
          <w:shd w:val="clear" w:color="auto" w:fill="FFFFFF"/>
        </w:rPr>
        <w:t>vi</w:t>
      </w:r>
      <w:proofErr w:type="gramEnd"/>
      <w:r w:rsidRPr="006B46F8">
        <w:rPr>
          <w:rFonts w:eastAsia="Times New Roman" w:cs="Times New Roman"/>
          <w:szCs w:val="28"/>
          <w:shd w:val="clear" w:color="auto" w:fill="FFFFFF"/>
        </w:rPr>
        <w:t xml:space="preserve"> bạo loạn, khủng bố.</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Thực hiện nghi lễ trong Công an nhân dân và các sự kiện quan trọng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quy định…</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Về quyền hạn của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Sử dụng vũ khí, vật liệu nổ, công cụ hỗ trợ, phương tiện, thiết bị kỹ thuật nghiệp vụ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quy định tại Điều 15 </w:t>
      </w:r>
      <w:hyperlink r:id="rId17"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Được mang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người vũ khí, vật liệu nổ, công cụ hỗ trợ, phương tiện, thiết bị kỹ thuật nghiệp vụ vào cảng hàng không, lên tàu bay dân sự để làm nhiệm vụ theo quy định của </w:t>
      </w:r>
      <w:hyperlink r:id="rId18"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Xử lý </w:t>
      </w:r>
      <w:proofErr w:type="gramStart"/>
      <w:r w:rsidRPr="006B46F8">
        <w:rPr>
          <w:rFonts w:eastAsia="Times New Roman" w:cs="Times New Roman"/>
          <w:szCs w:val="28"/>
          <w:shd w:val="clear" w:color="auto" w:fill="FFFFFF"/>
        </w:rPr>
        <w:t>vi</w:t>
      </w:r>
      <w:proofErr w:type="gramEnd"/>
      <w:r w:rsidRPr="006B46F8">
        <w:rPr>
          <w:rFonts w:eastAsia="Times New Roman" w:cs="Times New Roman"/>
          <w:szCs w:val="28"/>
          <w:shd w:val="clear" w:color="auto" w:fill="FFFFFF"/>
        </w:rPr>
        <w:t xml:space="preserve"> phạm hành chính theo quy định của pháp luật về xử lý vi phạm hành chính…</w:t>
      </w:r>
    </w:p>
    <w:p w:rsidR="006B46F8" w:rsidRPr="006B46F8" w:rsidRDefault="005C2071" w:rsidP="005C2071">
      <w:pPr>
        <w:shd w:val="clear" w:color="auto" w:fill="FFFFFF"/>
        <w:spacing w:line="240" w:lineRule="auto"/>
        <w:ind w:firstLine="720"/>
        <w:jc w:val="both"/>
        <w:outlineLvl w:val="1"/>
        <w:rPr>
          <w:rFonts w:ascii="Roboto Condensed" w:eastAsia="Times New Roman" w:hAnsi="Roboto Condensed" w:cs="Times New Roman"/>
          <w:b/>
          <w:bCs/>
          <w:sz w:val="30"/>
          <w:szCs w:val="30"/>
        </w:rPr>
      </w:pPr>
      <w:r w:rsidRPr="005C2071">
        <w:rPr>
          <w:rFonts w:eastAsia="Times New Roman" w:cs="Times New Roman"/>
          <w:b/>
          <w:bCs/>
          <w:szCs w:val="28"/>
          <w:shd w:val="clear" w:color="auto" w:fill="FFFFFF"/>
        </w:rPr>
        <w:lastRenderedPageBreak/>
        <w:t>2.</w:t>
      </w:r>
      <w:r w:rsidR="006B46F8" w:rsidRPr="005C2071">
        <w:rPr>
          <w:rFonts w:eastAsia="Times New Roman" w:cs="Times New Roman"/>
          <w:b/>
          <w:bCs/>
          <w:szCs w:val="28"/>
          <w:shd w:val="clear" w:color="auto" w:fill="FFFFFF"/>
        </w:rPr>
        <w:t>3. Quy định về sử dụng vũ khí, vật liệu nổ của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Điều 15 </w:t>
      </w:r>
      <w:hyperlink r:id="rId19"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quy định việc sử dụng vũ khí, vật liệu nổ, công cụ hỗ trợ, phương tiện, thiết bị kỹ thuật nghiệp vụ của Cảnh sát cơ động như sau:</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Khi thực hiện nhiệm vụ độc lập, cán bộ, chiến sĩ Cảnh sát cơ động được sử dụng vũ khí, vật liệu nổ, công cụ hỗ trợ và được nổ súng quân dụng theo quy định của </w:t>
      </w:r>
      <w:hyperlink r:id="rId20" w:tgtFrame="_blank" w:history="1">
        <w:r w:rsidRPr="005C2071">
          <w:rPr>
            <w:rFonts w:eastAsia="Times New Roman" w:cs="Times New Roman"/>
            <w:szCs w:val="28"/>
          </w:rPr>
          <w:t>Luật Quản lý, sử dụng vũ khí, vật liệu nổ và công cụ hỗ trợ</w:t>
        </w:r>
      </w:hyperlink>
      <w:r w:rsidRPr="006B46F8">
        <w:rPr>
          <w:rFonts w:eastAsia="Times New Roman" w:cs="Times New Roman"/>
          <w:szCs w:val="28"/>
          <w:shd w:val="clear" w:color="auto" w:fill="FFFFFF"/>
        </w:rPr>
        <w:t> .</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Khi thực hiện nhiệm vụ có tổ chức, việc sử dụng vũ khí, vật liệu nổ, công cụ hỗ trợ của Cảnh sát cơ động phải tuân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mệnh lệnh của người chỉ huy trực tiếp. </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Người ra mệnh lệnh phải tuân thủ quy định của </w:t>
      </w:r>
      <w:hyperlink r:id="rId21" w:tgtFrame="_blank" w:history="1">
        <w:r w:rsidRPr="005C2071">
          <w:rPr>
            <w:rFonts w:eastAsia="Times New Roman" w:cs="Times New Roman"/>
            <w:szCs w:val="28"/>
          </w:rPr>
          <w:t>Luật Quản lý, sử dụng vũ khí, vật liệu nổ và công cụ hỗ trợ</w:t>
        </w:r>
      </w:hyperlink>
      <w:r w:rsidRPr="006B46F8">
        <w:rPr>
          <w:rFonts w:eastAsia="Times New Roman" w:cs="Times New Roman"/>
          <w:szCs w:val="28"/>
          <w:shd w:val="clear" w:color="auto" w:fill="FFFFFF"/>
        </w:rPr>
        <w:t> , quy định của pháp luật có liên quan và chịu trách nhiệm trước pháp luật và cấp trên về quyết định của mình.</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Việc sử dụng phương tiện, thiết bị kỹ thuật nghiệp vụ khi thực hiện nhiệm vụ của Cảnh sát cơ động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phương án đã được cấp có thẩm quyền phê duyệt.</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Việc sử dụng vũ khí, vật liệu nổ, công cụ hỗ trợ, phương tiện, thiết bị kỹ thuật nghiệp vụ của Cảnh sát cơ động trong huấn luyện, diễn tập thực hiện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kế hoạch đã được cấp có thẩm quyền phê duyệt.</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(Hiện nay chỉ quy định Cảnh sát cơ động được sử dụng vũ khí, vật liệu nổ, công cụ hỗ trợ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quy định của pháp luật.)</w:t>
      </w:r>
    </w:p>
    <w:p w:rsidR="006B46F8" w:rsidRPr="006B46F8" w:rsidRDefault="005C2071" w:rsidP="005C2071">
      <w:pPr>
        <w:shd w:val="clear" w:color="auto" w:fill="FFFFFF"/>
        <w:spacing w:line="240" w:lineRule="auto"/>
        <w:ind w:firstLine="720"/>
        <w:jc w:val="both"/>
        <w:outlineLvl w:val="1"/>
        <w:rPr>
          <w:rFonts w:ascii="Roboto Condensed" w:eastAsia="Times New Roman" w:hAnsi="Roboto Condensed" w:cs="Times New Roman"/>
          <w:b/>
          <w:bCs/>
          <w:sz w:val="30"/>
          <w:szCs w:val="30"/>
        </w:rPr>
      </w:pPr>
      <w:r w:rsidRPr="005C2071">
        <w:rPr>
          <w:rFonts w:eastAsia="Times New Roman" w:cs="Times New Roman"/>
          <w:b/>
          <w:bCs/>
          <w:szCs w:val="28"/>
          <w:shd w:val="clear" w:color="auto" w:fill="FFFFFF"/>
        </w:rPr>
        <w:t>2.</w:t>
      </w:r>
      <w:r w:rsidR="006B46F8" w:rsidRPr="005C2071">
        <w:rPr>
          <w:rFonts w:eastAsia="Times New Roman" w:cs="Times New Roman"/>
          <w:b/>
          <w:bCs/>
          <w:szCs w:val="28"/>
          <w:shd w:val="clear" w:color="auto" w:fill="FFFFFF"/>
        </w:rPr>
        <w:t>4. Quyền huy động người, phương tiện, thiết bị dân sự của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Khi thực hiện nhiệm vụ theo quy định tại khoản 2, 3 Điều 9 </w:t>
      </w:r>
      <w:hyperlink r:id="rId22"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 trong trường hợp cấp bách để bảo vệ an ninh quốc gia, bảo đảm trật tự, an toàn xã hội hoặc để ngăn chặn hậu quả thiệt hại cho xã hội đang xảy ra hoặc có nguy cơ xảy ra, cán bộ, chiến sĩ Cảnh sát cơ động được huy động người, phương tiện, thiết bị dân sự và người đang sử dụng, điều khiển phương tiện, thiết bị đó. </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Trường hợp thực hiện nhiệm vụ chống khủng bố, việc huy động người, phương tiện, thiết bị thực hiện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quy định của </w:t>
      </w:r>
      <w:hyperlink r:id="rId23" w:tgtFrame="_blank" w:history="1">
        <w:r w:rsidRPr="005C2071">
          <w:rPr>
            <w:rFonts w:eastAsia="Times New Roman" w:cs="Times New Roman"/>
            <w:szCs w:val="28"/>
          </w:rPr>
          <w:t>Luật Phòng, chống khủng bố</w:t>
        </w:r>
      </w:hyperlink>
      <w:r w:rsidRPr="006B46F8">
        <w:rPr>
          <w:rFonts w:eastAsia="Times New Roman" w:cs="Times New Roman"/>
          <w:szCs w:val="28"/>
          <w:shd w:val="clear" w:color="auto" w:fill="FFFFFF"/>
        </w:rPr>
        <w:t> .</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Trong trường hợp cấp bách theo quy định nêu trên, cán bộ, chiến sĩ Cảnh sát cơ động đề nghị tổ chức, cá nhân nước ngoài hỗ trợ, giúp đỡ để thực hiện nhiệm vụ theo quy định của pháp luật Việt Nam và điều ước quốc tế mà nước Cộng hòa xã hội chủ nghĩa Việt Nam là thành viên.</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Thẩm quyền huy động người, phương tiện, thiết bị dân sự của cơ quan, tổ chức, cá nhân được quy định như sau:</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Sĩ quan, hạ sĩ quan nghiệp vụ thuộc Cảnh sát cơ động được huy động người, phương tiện, thiết bị khi thực hiện nhiệm vụ độc lập;</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Người chỉ huy trực tiếp của Cảnh sát cơ động tại hiện trường quyết định huy động người, phương tiện, thiết bị khi thực hiện nhiệm vụ có tổ chức.</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lastRenderedPageBreak/>
        <w:t>- Cán bộ, chiến sĩ Cảnh sát cơ động huy động người, phương tiện, thiết bị có trách nhiệm hoàn trả ngay sau khi trường hợp cấp bách chấm dứt. </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Trường hợp người, phương tiện, thiết bị được huy động làm nhiệm vụ mà bị thiệt hại thì được hưởng chế độ, chính sách, đền bù theo quy định tại khoản 4 Điều 32 </w:t>
      </w:r>
      <w:hyperlink r:id="rId24"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 đơn vị có cán bộ, chiến sĩ huy động có trách nhiệm giải quyết việc đền bù theo quy định của pháp luật có liên quan.</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(Hiện hành, </w:t>
      </w:r>
      <w:hyperlink r:id="rId25" w:tgtFrame="_blank" w:history="1">
        <w:r w:rsidRPr="005C2071">
          <w:rPr>
            <w:rFonts w:eastAsia="Times New Roman" w:cs="Times New Roman"/>
            <w:szCs w:val="28"/>
          </w:rPr>
          <w:t>Pháp lệnh Cảnh sát cơ động 2013</w:t>
        </w:r>
      </w:hyperlink>
      <w:r w:rsidRPr="006B46F8">
        <w:rPr>
          <w:rFonts w:eastAsia="Times New Roman" w:cs="Times New Roman"/>
          <w:szCs w:val="28"/>
          <w:shd w:val="clear" w:color="auto" w:fill="FFFFFF"/>
        </w:rPr>
        <w:t> chỉ quy định tại phần nhiệm vụ, quyền hạn của Cảnh sát cơ động như sau: </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Cảnh sát cơ động được quyền huy động người, phương tiện của cá nhân, tổ chức trong tình thế cấp thiết xử lý các tình huống được quy định tại khoản 2 Điều 7 </w:t>
      </w:r>
      <w:hyperlink r:id="rId26" w:tgtFrame="_blank" w:history="1">
        <w:r w:rsidRPr="005C2071">
          <w:rPr>
            <w:rFonts w:eastAsia="Times New Roman" w:cs="Times New Roman"/>
            <w:szCs w:val="28"/>
          </w:rPr>
          <w:t>Pháp lệnh</w:t>
        </w:r>
      </w:hyperlink>
      <w:r w:rsidRPr="006B46F8">
        <w:rPr>
          <w:rFonts w:eastAsia="Times New Roman" w:cs="Times New Roman"/>
          <w:szCs w:val="28"/>
          <w:shd w:val="clear" w:color="auto" w:fill="FFFFFF"/>
        </w:rPr>
        <w:t> hoặc để đuổi bắt người và phương tiện vi phạm pháp luật, cấp cứu người bị nạn.)</w:t>
      </w:r>
    </w:p>
    <w:p w:rsidR="006B46F8" w:rsidRPr="006B46F8" w:rsidRDefault="005C2071" w:rsidP="005C2071">
      <w:pPr>
        <w:shd w:val="clear" w:color="auto" w:fill="FFFFFF"/>
        <w:spacing w:line="240" w:lineRule="auto"/>
        <w:ind w:firstLine="720"/>
        <w:jc w:val="both"/>
        <w:outlineLvl w:val="1"/>
        <w:rPr>
          <w:rFonts w:ascii="Roboto Condensed" w:eastAsia="Times New Roman" w:hAnsi="Roboto Condensed" w:cs="Times New Roman"/>
          <w:b/>
          <w:bCs/>
          <w:sz w:val="30"/>
          <w:szCs w:val="30"/>
        </w:rPr>
      </w:pPr>
      <w:r w:rsidRPr="005C2071">
        <w:rPr>
          <w:rFonts w:eastAsia="Times New Roman" w:cs="Times New Roman"/>
          <w:b/>
          <w:bCs/>
          <w:szCs w:val="28"/>
          <w:shd w:val="clear" w:color="auto" w:fill="FFFFFF"/>
        </w:rPr>
        <w:t>2.</w:t>
      </w:r>
      <w:r w:rsidR="006B46F8" w:rsidRPr="005C2071">
        <w:rPr>
          <w:rFonts w:eastAsia="Times New Roman" w:cs="Times New Roman"/>
          <w:b/>
          <w:bCs/>
          <w:szCs w:val="28"/>
          <w:shd w:val="clear" w:color="auto" w:fill="FFFFFF"/>
        </w:rPr>
        <w:t>5. 04 đối tượng được phép điều động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Theo Điều 20 </w:t>
      </w:r>
      <w:hyperlink r:id="rId27"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 04 đối tượng sau đây được phép điều động Cảnh sát cơ động, bao gồm:</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Bộ trưởng Bộ Công an: điều động Cảnh sát cơ động trong phạm </w:t>
      </w:r>
      <w:proofErr w:type="gramStart"/>
      <w:r w:rsidRPr="006B46F8">
        <w:rPr>
          <w:rFonts w:eastAsia="Times New Roman" w:cs="Times New Roman"/>
          <w:szCs w:val="28"/>
          <w:shd w:val="clear" w:color="auto" w:fill="FFFFFF"/>
        </w:rPr>
        <w:t>vi</w:t>
      </w:r>
      <w:proofErr w:type="gramEnd"/>
      <w:r w:rsidRPr="006B46F8">
        <w:rPr>
          <w:rFonts w:eastAsia="Times New Roman" w:cs="Times New Roman"/>
          <w:szCs w:val="28"/>
          <w:shd w:val="clear" w:color="auto" w:fill="FFFFFF"/>
        </w:rPr>
        <w:t xml:space="preserve"> toàn quốc để thực hiện nhiệm vụ.</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Tư lệnh Cảnh sát cơ động: điều động Cảnh sát cơ động thực hiện nhiệm vụ trong các trường hợp sau đây:</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Đơn vị Cảnh sát cơ động thuộc quyền thực hiện nhiệm vụ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kế hoạch, phương án thuộc thẩm quyền phê duyệt;</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Đơn vị Cảnh sát cơ động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phương án đã được cấp trên phê duyệt, được ủy quyền phê duyệt hoặc khi được giao chủ trì chỉ huy giải quyết các tình huống cụ thể;</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w:t>
      </w:r>
      <w:proofErr w:type="gramStart"/>
      <w:r w:rsidRPr="006B46F8">
        <w:rPr>
          <w:rFonts w:eastAsia="Times New Roman" w:cs="Times New Roman"/>
          <w:szCs w:val="28"/>
          <w:shd w:val="clear" w:color="auto" w:fill="FFFFFF"/>
        </w:rPr>
        <w:t>  Đơn</w:t>
      </w:r>
      <w:proofErr w:type="gramEnd"/>
      <w:r w:rsidRPr="006B46F8">
        <w:rPr>
          <w:rFonts w:eastAsia="Times New Roman" w:cs="Times New Roman"/>
          <w:szCs w:val="28"/>
          <w:shd w:val="clear" w:color="auto" w:fill="FFFFFF"/>
        </w:rPr>
        <w:t xml:space="preserve"> vị Cảnh sát cơ động thuộc quyền để thực hiện nhiệm vụ trong trường hợp cấp bách và đồng thời báo cáo Bộ trưởng Bộ Công an.</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Giám đốc Công </w:t>
      </w:r>
      <w:proofErr w:type="gramStart"/>
      <w:r w:rsidRPr="006B46F8">
        <w:rPr>
          <w:rFonts w:eastAsia="Times New Roman" w:cs="Times New Roman"/>
          <w:szCs w:val="28"/>
          <w:shd w:val="clear" w:color="auto" w:fill="FFFFFF"/>
        </w:rPr>
        <w:t>an</w:t>
      </w:r>
      <w:proofErr w:type="gramEnd"/>
      <w:r w:rsidRPr="006B46F8">
        <w:rPr>
          <w:rFonts w:eastAsia="Times New Roman" w:cs="Times New Roman"/>
          <w:szCs w:val="28"/>
          <w:shd w:val="clear" w:color="auto" w:fill="FFFFFF"/>
        </w:rPr>
        <w:t xml:space="preserve"> cấp tỉnh: điều động đơn vị Cảnh sát cơ động thuộc quyền thực hiện nhiệm vụ trong các trường hợp sau đây:</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Thực hiện nhiệm vụ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kế hoạch, phương án đã được cấp trên phê duyệt hoặc thuộc thẩm quyền phê duyệt;</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Thực hiện nhiệm vụ trên địa bàn quản lý trong trường hợp cấp bách và đồng thời báo cáo Bộ trưởng Bộ Công an.</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Chỉ huy đơn vị Cảnh sát cơ động: điều động, sử dụng đơn vị thuộc quyền để thực hiện nhiệm vụ theo kế hoạch, phương án đã được cấp có thẩm quyền phê duyệt; điều động đơn vị thuộc quyền tham gia phòng, chống, khắc phục thảm họa, thiên tai, dịch bệnh, tìm kiếm, cứu nạn, cứu hộ và đồng thời báo cáo chỉ huy cấp trên trực tiếp.</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lastRenderedPageBreak/>
        <w:t>(So với quy định hiện hành, không còn quy định đối tượng là Chỉ huy cấp Trung đoàn, Tiểu đoàn Cảnh sát cơ động đóng quân độc lập được phép điều động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5C2071">
        <w:rPr>
          <w:rFonts w:eastAsia="Times New Roman" w:cs="Times New Roman"/>
          <w:b/>
          <w:bCs/>
          <w:i/>
          <w:iCs/>
          <w:szCs w:val="28"/>
          <w:shd w:val="clear" w:color="auto" w:fill="FFFFFF"/>
        </w:rPr>
        <w:t>Lưu ý:</w:t>
      </w:r>
      <w:r w:rsidRPr="006B46F8">
        <w:rPr>
          <w:rFonts w:eastAsia="Times New Roman" w:cs="Times New Roman"/>
          <w:szCs w:val="28"/>
          <w:shd w:val="clear" w:color="auto" w:fill="FFFFFF"/>
        </w:rPr>
        <w:t xml:space="preserve"> Việc điều động Cảnh sát cơ động trong tình trạng chiến tranh, tình trạng khẩn cấp, thiết quân luật, giới nghiêm được thực hiện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quy định của pháp luật và quyết định của cấp có thẩm quyền.</w:t>
      </w:r>
    </w:p>
    <w:p w:rsidR="006B46F8" w:rsidRPr="006B46F8" w:rsidRDefault="005C2071" w:rsidP="005C2071">
      <w:pPr>
        <w:shd w:val="clear" w:color="auto" w:fill="FFFFFF"/>
        <w:spacing w:line="240" w:lineRule="auto"/>
        <w:ind w:firstLine="720"/>
        <w:jc w:val="both"/>
        <w:outlineLvl w:val="1"/>
        <w:rPr>
          <w:rFonts w:ascii="Roboto Condensed" w:eastAsia="Times New Roman" w:hAnsi="Roboto Condensed" w:cs="Times New Roman"/>
          <w:b/>
          <w:bCs/>
          <w:sz w:val="30"/>
          <w:szCs w:val="30"/>
        </w:rPr>
      </w:pPr>
      <w:r w:rsidRPr="005C2071">
        <w:rPr>
          <w:rFonts w:eastAsia="Times New Roman" w:cs="Times New Roman"/>
          <w:b/>
          <w:bCs/>
          <w:szCs w:val="28"/>
          <w:shd w:val="clear" w:color="auto" w:fill="FFFFFF"/>
        </w:rPr>
        <w:t>2.</w:t>
      </w:r>
      <w:r w:rsidR="006B46F8" w:rsidRPr="005C2071">
        <w:rPr>
          <w:rFonts w:eastAsia="Times New Roman" w:cs="Times New Roman"/>
          <w:b/>
          <w:bCs/>
          <w:szCs w:val="28"/>
          <w:shd w:val="clear" w:color="auto" w:fill="FFFFFF"/>
        </w:rPr>
        <w:t>6. Quy định về phối hợp thực hiện nhiệm vụ của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Điều 21 </w:t>
      </w:r>
      <w:hyperlink r:id="rId28"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bổ sung quy định về phối hợp thực hiện nhiệm vụ của Cảnh sát cơ động so với quy định hiện nay. Trong đó, quy định nguyên tắc phối hợp như sau:</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Việc phối hợp phải trên cơ sở nhiệm vụ, quyền hạn của cơ quan, tổ chức, lực lượng chức năng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quy định của pháp luật, quyết định của cấp có thẩm quyền và phù hợp với tình hình thực tế;</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Bảo đảm sự chủ trì, điều hành tập trung, thống nhất trong công tác chỉ đạo, chỉ huy thực hiện nhiệm vụ; giữ bí mật thông tin về quốc phòng, an ninh và biện pháp nghiệp vụ của cơ quan, tổ chức, lực lượng chức năng trong quá trình phối hợp;</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Bảo đảm chủ động, linh hoạt, cụ thể và hiệu quả, gắn với trách nhiệm của người đứng đầu cơ quan chủ trì, phối hợp.</w:t>
      </w:r>
    </w:p>
    <w:p w:rsidR="006B46F8" w:rsidRPr="006B46F8" w:rsidRDefault="005C2071" w:rsidP="005C2071">
      <w:pPr>
        <w:shd w:val="clear" w:color="auto" w:fill="FFFFFF"/>
        <w:spacing w:line="240" w:lineRule="auto"/>
        <w:ind w:firstLine="720"/>
        <w:jc w:val="both"/>
        <w:outlineLvl w:val="1"/>
        <w:rPr>
          <w:rFonts w:ascii="Roboto Condensed" w:eastAsia="Times New Roman" w:hAnsi="Roboto Condensed" w:cs="Times New Roman"/>
          <w:b/>
          <w:bCs/>
          <w:sz w:val="30"/>
          <w:szCs w:val="30"/>
        </w:rPr>
      </w:pPr>
      <w:r w:rsidRPr="005C2071">
        <w:rPr>
          <w:rFonts w:eastAsia="Times New Roman" w:cs="Times New Roman"/>
          <w:b/>
          <w:bCs/>
          <w:szCs w:val="28"/>
          <w:shd w:val="clear" w:color="auto" w:fill="FFFFFF"/>
        </w:rPr>
        <w:t>2.</w:t>
      </w:r>
      <w:r w:rsidR="006B46F8" w:rsidRPr="005C2071">
        <w:rPr>
          <w:rFonts w:eastAsia="Times New Roman" w:cs="Times New Roman"/>
          <w:b/>
          <w:bCs/>
          <w:szCs w:val="28"/>
          <w:shd w:val="clear" w:color="auto" w:fill="FFFFFF"/>
        </w:rPr>
        <w:t>7. Đầu tư trang bị hiện đại, khoa học công nghệ cho lực lượng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Hiện nay Cảnh sát cơ động được ưu tiên trang bị vũ khí, vật liệu nổ, công cụ hỗ trợ, tàu bay, tàu thủy, phương tiện kỹ thuật nghiệp vụ và trang thiết bị đặc chủng chuyên dụng hiện đại.</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Điều 23 </w:t>
      </w:r>
      <w:hyperlink r:id="rId29"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đã bổ sung thêm Nhà nước ưu tiên đầu tư trang bị hiện đại, nghiên cứu, ứng dụng thành tựu khoa học và công nghệ cho các hoạt động của Cảnh sát cơ động.</w:t>
      </w:r>
    </w:p>
    <w:p w:rsidR="006B46F8" w:rsidRPr="006B46F8" w:rsidRDefault="005C2071" w:rsidP="005C2071">
      <w:pPr>
        <w:shd w:val="clear" w:color="auto" w:fill="FFFFFF"/>
        <w:spacing w:line="240" w:lineRule="auto"/>
        <w:ind w:firstLine="720"/>
        <w:jc w:val="both"/>
        <w:outlineLvl w:val="1"/>
        <w:rPr>
          <w:rFonts w:ascii="Roboto Condensed" w:eastAsia="Times New Roman" w:hAnsi="Roboto Condensed" w:cs="Times New Roman"/>
          <w:b/>
          <w:bCs/>
          <w:sz w:val="30"/>
          <w:szCs w:val="30"/>
        </w:rPr>
      </w:pPr>
      <w:r w:rsidRPr="005C2071">
        <w:rPr>
          <w:rFonts w:eastAsia="Times New Roman" w:cs="Times New Roman"/>
          <w:b/>
          <w:bCs/>
          <w:szCs w:val="28"/>
          <w:shd w:val="clear" w:color="auto" w:fill="FFFFFF"/>
        </w:rPr>
        <w:t>2.</w:t>
      </w:r>
      <w:r w:rsidR="006B46F8" w:rsidRPr="005C2071">
        <w:rPr>
          <w:rFonts w:eastAsia="Times New Roman" w:cs="Times New Roman"/>
          <w:b/>
          <w:bCs/>
          <w:szCs w:val="28"/>
          <w:shd w:val="clear" w:color="auto" w:fill="FFFFFF"/>
        </w:rPr>
        <w:t>8. Điều chỉnh quy định về cấp nhà ở công vụ cho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Được cấp nhà ở công vụ là một trong những chế độ, chính sách mà Cảnh sát cơ động được hưởng.</w:t>
      </w:r>
    </w:p>
    <w:p w:rsidR="006B46F8" w:rsidRPr="006B46F8" w:rsidRDefault="00213078" w:rsidP="005C2071">
      <w:pPr>
        <w:shd w:val="clear" w:color="auto" w:fill="FFFFFF"/>
        <w:spacing w:line="240" w:lineRule="auto"/>
        <w:ind w:firstLine="720"/>
        <w:jc w:val="both"/>
        <w:rPr>
          <w:rFonts w:ascii="Helvetica" w:eastAsia="Times New Roman" w:hAnsi="Helvetica" w:cs="Helvetica"/>
          <w:sz w:val="21"/>
          <w:szCs w:val="21"/>
        </w:rPr>
      </w:pPr>
      <w:hyperlink r:id="rId30" w:tgtFrame="_blank" w:history="1">
        <w:r w:rsidR="006B46F8" w:rsidRPr="005C2071">
          <w:rPr>
            <w:rFonts w:eastAsia="Times New Roman" w:cs="Times New Roman"/>
            <w:szCs w:val="28"/>
          </w:rPr>
          <w:t>Luật Cảnh sát cơ động 2022</w:t>
        </w:r>
      </w:hyperlink>
      <w:r w:rsidR="006B46F8" w:rsidRPr="006B46F8">
        <w:rPr>
          <w:rFonts w:eastAsia="Times New Roman" w:cs="Times New Roman"/>
          <w:szCs w:val="28"/>
          <w:shd w:val="clear" w:color="auto" w:fill="FFFFFF"/>
        </w:rPr>
        <w:t> quy định tại khoản 3 Điều 25 rằng Sĩ quan Cảnh sát cơ động sẽ được bố trí nhà ở công vụ.</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(Hiện hành, quy định Sĩ quan Cảnh sát cơ động công tác ổn định lâu dài tại địa bàn đóng quân độc lập được bố trí nhà ở công vụ.)</w:t>
      </w:r>
    </w:p>
    <w:p w:rsidR="006B46F8" w:rsidRPr="006B46F8" w:rsidRDefault="005C2071" w:rsidP="005C2071">
      <w:pPr>
        <w:shd w:val="clear" w:color="auto" w:fill="FFFFFF"/>
        <w:spacing w:line="240" w:lineRule="auto"/>
        <w:ind w:firstLine="720"/>
        <w:jc w:val="both"/>
        <w:outlineLvl w:val="1"/>
        <w:rPr>
          <w:rFonts w:ascii="Roboto Condensed" w:eastAsia="Times New Roman" w:hAnsi="Roboto Condensed" w:cs="Times New Roman"/>
          <w:b/>
          <w:bCs/>
          <w:sz w:val="30"/>
          <w:szCs w:val="30"/>
        </w:rPr>
      </w:pPr>
      <w:r w:rsidRPr="005C2071">
        <w:rPr>
          <w:rFonts w:eastAsia="Times New Roman" w:cs="Times New Roman"/>
          <w:b/>
          <w:bCs/>
          <w:szCs w:val="28"/>
          <w:shd w:val="clear" w:color="auto" w:fill="FFFFFF"/>
        </w:rPr>
        <w:t>2.</w:t>
      </w:r>
      <w:r w:rsidR="006B46F8" w:rsidRPr="005C2071">
        <w:rPr>
          <w:rFonts w:eastAsia="Times New Roman" w:cs="Times New Roman"/>
          <w:b/>
          <w:bCs/>
          <w:szCs w:val="28"/>
          <w:shd w:val="clear" w:color="auto" w:fill="FFFFFF"/>
        </w:rPr>
        <w:t>9. Ai được tuyển chọn vào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Điều 26 </w:t>
      </w:r>
      <w:hyperlink r:id="rId31"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vừa bổ sung quy định về việc tuyển chọn công dân vào lực lượng Cảnh sát cơ động. Theo đó: </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lastRenderedPageBreak/>
        <w:t>- Công dân Việt Nam không phân biệt nam, nữ, có phẩm chất chính trị, đạo đức, có sức khỏe, độ tuổi phù hợp với yêu cầu nhiệm vụ và tự nguyện thì được tuyển chọn vào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Cảnh sát cơ động được ưu tiên tuyển chọn công dân theo quy định tại khoản 1 Điều 26 </w:t>
      </w:r>
      <w:hyperlink r:id="rId32"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có trình độ chuyên môn, kỹ thuật, nghiệp vụ hoặc có năng khiếu, tài năng phù hợp để phục vụ lâu dài trong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(Hiện hành chỉ quy định Cảnh sát cơ động phải tuyển chọn nguồn nhân lực có chất lượng phù hợp với yêu cầu nhiệm vụ được giao.)</w:t>
      </w:r>
    </w:p>
    <w:p w:rsidR="006B46F8" w:rsidRPr="006B46F8" w:rsidRDefault="005C2071" w:rsidP="005C2071">
      <w:pPr>
        <w:shd w:val="clear" w:color="auto" w:fill="FFFFFF"/>
        <w:spacing w:line="240" w:lineRule="auto"/>
        <w:ind w:firstLine="720"/>
        <w:jc w:val="both"/>
        <w:outlineLvl w:val="1"/>
        <w:rPr>
          <w:rFonts w:ascii="Roboto Condensed" w:eastAsia="Times New Roman" w:hAnsi="Roboto Condensed" w:cs="Times New Roman"/>
          <w:b/>
          <w:bCs/>
          <w:sz w:val="30"/>
          <w:szCs w:val="30"/>
        </w:rPr>
      </w:pPr>
      <w:r w:rsidRPr="005C2071">
        <w:rPr>
          <w:rFonts w:eastAsia="Times New Roman" w:cs="Times New Roman"/>
          <w:b/>
          <w:bCs/>
          <w:szCs w:val="28"/>
          <w:shd w:val="clear" w:color="auto" w:fill="FFFFFF"/>
        </w:rPr>
        <w:t>2.</w:t>
      </w:r>
      <w:r w:rsidR="006B46F8" w:rsidRPr="005C2071">
        <w:rPr>
          <w:rFonts w:eastAsia="Times New Roman" w:cs="Times New Roman"/>
          <w:b/>
          <w:bCs/>
          <w:szCs w:val="28"/>
          <w:shd w:val="clear" w:color="auto" w:fill="FFFFFF"/>
        </w:rPr>
        <w:t>10. Ưu tiên thực hiện chính sách về nhà ở xã hội cho cán bộ, chiến sĩ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Đây là nội dung được đề cập tại Điều 30 </w:t>
      </w:r>
      <w:hyperlink r:id="rId33" w:tgtFrame="_blank" w:history="1">
        <w:r w:rsidRPr="005C2071">
          <w:rPr>
            <w:rFonts w:eastAsia="Times New Roman" w:cs="Times New Roman"/>
            <w:szCs w:val="28"/>
          </w:rPr>
          <w:t>Luật Cảnh sát cơ động 2022</w:t>
        </w:r>
      </w:hyperlink>
      <w:r w:rsidRPr="006B46F8">
        <w:rPr>
          <w:rFonts w:eastAsia="Times New Roman" w:cs="Times New Roman"/>
          <w:szCs w:val="28"/>
          <w:shd w:val="clear" w:color="auto" w:fill="FFFFFF"/>
        </w:rPr>
        <w:t> quy định về trách nhiệm của HĐND, UBND cấp tỉnh. Cụ thể HĐND, UBND cấp tỉnh có trách nhiệm:</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Phối hợp với Bộ Công </w:t>
      </w:r>
      <w:proofErr w:type="gramStart"/>
      <w:r w:rsidRPr="006B46F8">
        <w:rPr>
          <w:rFonts w:eastAsia="Times New Roman" w:cs="Times New Roman"/>
          <w:szCs w:val="28"/>
          <w:shd w:val="clear" w:color="auto" w:fill="FFFFFF"/>
        </w:rPr>
        <w:t>an</w:t>
      </w:r>
      <w:proofErr w:type="gramEnd"/>
      <w:r w:rsidRPr="006B46F8">
        <w:rPr>
          <w:rFonts w:eastAsia="Times New Roman" w:cs="Times New Roman"/>
          <w:szCs w:val="28"/>
          <w:shd w:val="clear" w:color="auto" w:fill="FFFFFF"/>
        </w:rPr>
        <w:t xml:space="preserve"> quy hoạch quỹ đất phù hợp để xây dựng trụ sở đóng quân, thao trường huấn luyện cho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xml:space="preserve">- Hỗ trợ kinh phí, cơ sở vật chất cho hoạt động của Cảnh sát cơ động phù hợp với khả năng của địa phương và </w:t>
      </w:r>
      <w:proofErr w:type="gramStart"/>
      <w:r w:rsidRPr="006B46F8">
        <w:rPr>
          <w:rFonts w:eastAsia="Times New Roman" w:cs="Times New Roman"/>
          <w:szCs w:val="28"/>
          <w:shd w:val="clear" w:color="auto" w:fill="FFFFFF"/>
        </w:rPr>
        <w:t>theo</w:t>
      </w:r>
      <w:proofErr w:type="gramEnd"/>
      <w:r w:rsidRPr="006B46F8">
        <w:rPr>
          <w:rFonts w:eastAsia="Times New Roman" w:cs="Times New Roman"/>
          <w:szCs w:val="28"/>
          <w:shd w:val="clear" w:color="auto" w:fill="FFFFFF"/>
        </w:rPr>
        <w:t xml:space="preserve"> quy định của pháp luật về ngân sách nhà nước.</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6B46F8">
        <w:rPr>
          <w:rFonts w:eastAsia="Times New Roman" w:cs="Times New Roman"/>
          <w:szCs w:val="28"/>
          <w:shd w:val="clear" w:color="auto" w:fill="FFFFFF"/>
        </w:rPr>
        <w:t>- Tổ chức tuyên truyền, phổ biến, giáo dục pháp luật về Cảnh sát cơ động.</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r w:rsidRPr="005C2071">
        <w:rPr>
          <w:rFonts w:eastAsia="Times New Roman" w:cs="Times New Roman"/>
          <w:b/>
          <w:bCs/>
          <w:i/>
          <w:iCs/>
          <w:szCs w:val="28"/>
          <w:shd w:val="clear" w:color="auto" w:fill="FFFFFF"/>
        </w:rPr>
        <w:t xml:space="preserve">- Ưu tiên thực hiện chính sách về nhà ở xã hội cho cán bộ, chiến sĩ Cảnh sát cơ động </w:t>
      </w:r>
      <w:proofErr w:type="gramStart"/>
      <w:r w:rsidRPr="005C2071">
        <w:rPr>
          <w:rFonts w:eastAsia="Times New Roman" w:cs="Times New Roman"/>
          <w:b/>
          <w:bCs/>
          <w:i/>
          <w:iCs/>
          <w:szCs w:val="28"/>
          <w:shd w:val="clear" w:color="auto" w:fill="FFFFFF"/>
        </w:rPr>
        <w:t>theo</w:t>
      </w:r>
      <w:proofErr w:type="gramEnd"/>
      <w:r w:rsidRPr="005C2071">
        <w:rPr>
          <w:rFonts w:eastAsia="Times New Roman" w:cs="Times New Roman"/>
          <w:b/>
          <w:bCs/>
          <w:i/>
          <w:iCs/>
          <w:szCs w:val="28"/>
          <w:shd w:val="clear" w:color="auto" w:fill="FFFFFF"/>
        </w:rPr>
        <w:t xml:space="preserve"> quy định của pháp luật.</w:t>
      </w:r>
    </w:p>
    <w:p w:rsidR="006B46F8" w:rsidRPr="006B46F8" w:rsidRDefault="006B46F8" w:rsidP="005C2071">
      <w:pPr>
        <w:shd w:val="clear" w:color="auto" w:fill="FFFFFF"/>
        <w:spacing w:line="240" w:lineRule="auto"/>
        <w:ind w:firstLine="720"/>
        <w:jc w:val="both"/>
        <w:rPr>
          <w:rFonts w:ascii="Helvetica" w:eastAsia="Times New Roman" w:hAnsi="Helvetica" w:cs="Helvetica"/>
          <w:sz w:val="21"/>
          <w:szCs w:val="21"/>
        </w:rPr>
      </w:pPr>
      <w:proofErr w:type="gramStart"/>
      <w:r w:rsidRPr="006B46F8">
        <w:rPr>
          <w:rFonts w:eastAsia="Times New Roman" w:cs="Times New Roman"/>
          <w:szCs w:val="28"/>
          <w:shd w:val="clear" w:color="auto" w:fill="FFFFFF"/>
        </w:rPr>
        <w:t>(Hiện nay, chỉ quy định UBND các cấp phải bảo đảm và tạo điều kiện để Cảnh sát cơ động thực hiện nhiệm vụ.)</w:t>
      </w:r>
      <w:r w:rsidR="005C2071" w:rsidRPr="005C2071">
        <w:rPr>
          <w:rFonts w:eastAsia="Times New Roman" w:cs="Times New Roman"/>
          <w:szCs w:val="28"/>
          <w:shd w:val="clear" w:color="auto" w:fill="FFFFFF"/>
        </w:rPr>
        <w:t>.</w:t>
      </w:r>
      <w:proofErr w:type="gramEnd"/>
      <w:r w:rsidR="005C2071" w:rsidRPr="005C2071">
        <w:rPr>
          <w:rFonts w:eastAsia="Times New Roman" w:cs="Times New Roman"/>
          <w:szCs w:val="28"/>
          <w:shd w:val="clear" w:color="auto" w:fill="FFFFFF"/>
        </w:rPr>
        <w:t>/.</w:t>
      </w:r>
    </w:p>
    <w:p w:rsidR="00E72061" w:rsidRDefault="00E72061" w:rsidP="00E46927">
      <w:pPr>
        <w:jc w:val="both"/>
      </w:pPr>
    </w:p>
    <w:sectPr w:rsidR="00E72061" w:rsidSect="005C2071">
      <w:headerReference w:type="default" r:id="rId34"/>
      <w:headerReference w:type="first" r:id="rId35"/>
      <w:pgSz w:w="11907" w:h="16840" w:code="9"/>
      <w:pgMar w:top="1134" w:right="851" w:bottom="1134" w:left="1701" w:header="0"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78" w:rsidRDefault="00213078" w:rsidP="00E46927">
      <w:pPr>
        <w:spacing w:before="0" w:line="240" w:lineRule="auto"/>
      </w:pPr>
      <w:r>
        <w:separator/>
      </w:r>
    </w:p>
  </w:endnote>
  <w:endnote w:type="continuationSeparator" w:id="0">
    <w:p w:rsidR="00213078" w:rsidRDefault="00213078" w:rsidP="00E469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oboto Condense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78" w:rsidRDefault="00213078" w:rsidP="00E46927">
      <w:pPr>
        <w:spacing w:before="0" w:line="240" w:lineRule="auto"/>
      </w:pPr>
      <w:r>
        <w:separator/>
      </w:r>
    </w:p>
  </w:footnote>
  <w:footnote w:type="continuationSeparator" w:id="0">
    <w:p w:rsidR="00213078" w:rsidRDefault="00213078" w:rsidP="00E4692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821771"/>
      <w:docPartObj>
        <w:docPartGallery w:val="Page Numbers (Top of Page)"/>
        <w:docPartUnique/>
      </w:docPartObj>
    </w:sdtPr>
    <w:sdtEndPr>
      <w:rPr>
        <w:noProof/>
      </w:rPr>
    </w:sdtEndPr>
    <w:sdtContent>
      <w:p w:rsidR="005C2071" w:rsidRDefault="005C2071">
        <w:pPr>
          <w:pStyle w:val="Header"/>
          <w:jc w:val="center"/>
        </w:pPr>
      </w:p>
      <w:p w:rsidR="00E46927" w:rsidRDefault="00E46927">
        <w:pPr>
          <w:pStyle w:val="Header"/>
          <w:jc w:val="center"/>
        </w:pPr>
        <w:r>
          <w:fldChar w:fldCharType="begin"/>
        </w:r>
        <w:r>
          <w:instrText xml:space="preserve"> PAGE   \* MERGEFORMAT </w:instrText>
        </w:r>
        <w:r>
          <w:fldChar w:fldCharType="separate"/>
        </w:r>
        <w:r w:rsidR="001A62A5">
          <w:rPr>
            <w:noProof/>
          </w:rPr>
          <w:t>10</w:t>
        </w:r>
        <w:r>
          <w:rPr>
            <w:noProof/>
          </w:rPr>
          <w:fldChar w:fldCharType="end"/>
        </w:r>
      </w:p>
    </w:sdtContent>
  </w:sdt>
  <w:p w:rsidR="00E46927" w:rsidRDefault="00E46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A8" w:rsidRDefault="00213078">
    <w:pPr>
      <w:pStyle w:val="Header"/>
      <w:jc w:val="center"/>
    </w:pPr>
  </w:p>
  <w:p w:rsidR="008C50A8" w:rsidRDefault="00213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27"/>
    <w:rsid w:val="001A62A5"/>
    <w:rsid w:val="00213078"/>
    <w:rsid w:val="002325D6"/>
    <w:rsid w:val="00462769"/>
    <w:rsid w:val="004A3FEC"/>
    <w:rsid w:val="005652B8"/>
    <w:rsid w:val="00595422"/>
    <w:rsid w:val="005C2071"/>
    <w:rsid w:val="00632155"/>
    <w:rsid w:val="00673549"/>
    <w:rsid w:val="006B46F8"/>
    <w:rsid w:val="00D2344E"/>
    <w:rsid w:val="00E46927"/>
    <w:rsid w:val="00E72061"/>
    <w:rsid w:val="00F8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92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46927"/>
    <w:rPr>
      <w:b/>
      <w:bCs/>
    </w:rPr>
  </w:style>
  <w:style w:type="character" w:styleId="Emphasis">
    <w:name w:val="Emphasis"/>
    <w:basedOn w:val="DefaultParagraphFont"/>
    <w:uiPriority w:val="20"/>
    <w:qFormat/>
    <w:rsid w:val="00E46927"/>
    <w:rPr>
      <w:i/>
      <w:iCs/>
    </w:rPr>
  </w:style>
  <w:style w:type="paragraph" w:styleId="Header">
    <w:name w:val="header"/>
    <w:basedOn w:val="Normal"/>
    <w:link w:val="HeaderChar"/>
    <w:uiPriority w:val="99"/>
    <w:unhideWhenUsed/>
    <w:rsid w:val="00E4692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46927"/>
  </w:style>
  <w:style w:type="paragraph" w:styleId="BalloonText">
    <w:name w:val="Balloon Text"/>
    <w:basedOn w:val="Normal"/>
    <w:link w:val="BalloonTextChar"/>
    <w:uiPriority w:val="99"/>
    <w:semiHidden/>
    <w:unhideWhenUsed/>
    <w:rsid w:val="00E4692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927"/>
    <w:rPr>
      <w:rFonts w:ascii="Tahoma" w:hAnsi="Tahoma" w:cs="Tahoma"/>
      <w:sz w:val="16"/>
      <w:szCs w:val="16"/>
    </w:rPr>
  </w:style>
  <w:style w:type="paragraph" w:styleId="Footer">
    <w:name w:val="footer"/>
    <w:basedOn w:val="Normal"/>
    <w:link w:val="FooterChar"/>
    <w:uiPriority w:val="99"/>
    <w:unhideWhenUsed/>
    <w:rsid w:val="00E4692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46927"/>
  </w:style>
  <w:style w:type="paragraph" w:styleId="ListParagraph">
    <w:name w:val="List Paragraph"/>
    <w:basedOn w:val="Normal"/>
    <w:uiPriority w:val="34"/>
    <w:qFormat/>
    <w:rsid w:val="005954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92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46927"/>
    <w:rPr>
      <w:b/>
      <w:bCs/>
    </w:rPr>
  </w:style>
  <w:style w:type="character" w:styleId="Emphasis">
    <w:name w:val="Emphasis"/>
    <w:basedOn w:val="DefaultParagraphFont"/>
    <w:uiPriority w:val="20"/>
    <w:qFormat/>
    <w:rsid w:val="00E46927"/>
    <w:rPr>
      <w:i/>
      <w:iCs/>
    </w:rPr>
  </w:style>
  <w:style w:type="paragraph" w:styleId="Header">
    <w:name w:val="header"/>
    <w:basedOn w:val="Normal"/>
    <w:link w:val="HeaderChar"/>
    <w:uiPriority w:val="99"/>
    <w:unhideWhenUsed/>
    <w:rsid w:val="00E4692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46927"/>
  </w:style>
  <w:style w:type="paragraph" w:styleId="BalloonText">
    <w:name w:val="Balloon Text"/>
    <w:basedOn w:val="Normal"/>
    <w:link w:val="BalloonTextChar"/>
    <w:uiPriority w:val="99"/>
    <w:semiHidden/>
    <w:unhideWhenUsed/>
    <w:rsid w:val="00E4692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927"/>
    <w:rPr>
      <w:rFonts w:ascii="Tahoma" w:hAnsi="Tahoma" w:cs="Tahoma"/>
      <w:sz w:val="16"/>
      <w:szCs w:val="16"/>
    </w:rPr>
  </w:style>
  <w:style w:type="paragraph" w:styleId="Footer">
    <w:name w:val="footer"/>
    <w:basedOn w:val="Normal"/>
    <w:link w:val="FooterChar"/>
    <w:uiPriority w:val="99"/>
    <w:unhideWhenUsed/>
    <w:rsid w:val="00E4692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46927"/>
  </w:style>
  <w:style w:type="paragraph" w:styleId="ListParagraph">
    <w:name w:val="List Paragraph"/>
    <w:basedOn w:val="Normal"/>
    <w:uiPriority w:val="34"/>
    <w:qFormat/>
    <w:rsid w:val="00595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r4NAmjDQf0" TargetMode="External"/><Relationship Id="rId13" Type="http://schemas.openxmlformats.org/officeDocument/2006/relationships/hyperlink" Target="https://thuvienphapluat.vn/van-ban/Bo-may-hanh-chinh/Luat-Canh-sat-co-dong-2022-477977.aspx" TargetMode="External"/><Relationship Id="rId18" Type="http://schemas.openxmlformats.org/officeDocument/2006/relationships/hyperlink" Target="https://thuvienphapluat.vn/van-ban/Bo-may-hanh-chinh/Luat-Canh-sat-co-dong-2022-477977.aspx" TargetMode="External"/><Relationship Id="rId26" Type="http://schemas.openxmlformats.org/officeDocument/2006/relationships/hyperlink" Target="http://thuvienphapluat.vn/van-ban/Bo-may-hanh-chinh/Phap-lenh-Canh-sat-co-dong-2013-221735.aspx" TargetMode="External"/><Relationship Id="rId3" Type="http://schemas.openxmlformats.org/officeDocument/2006/relationships/settings" Target="settings.xml"/><Relationship Id="rId21" Type="http://schemas.openxmlformats.org/officeDocument/2006/relationships/hyperlink" Target="https://thuvienphapluat.vn/van-ban/Linh-vuc-khac/Luat-Quan-ly-su-dung-vu-khi-vat-lieu-no-cong-cu-ho-tro-2017-320097.aspx" TargetMode="External"/><Relationship Id="rId34" Type="http://schemas.openxmlformats.org/officeDocument/2006/relationships/header" Target="header1.xml"/><Relationship Id="rId7" Type="http://schemas.openxmlformats.org/officeDocument/2006/relationships/hyperlink" Target="http://decuongtuyentruyen.com/bai-giang/trac-nghiem-tim-hieu-hien-phap-nam-2013/" TargetMode="External"/><Relationship Id="rId12" Type="http://schemas.openxmlformats.org/officeDocument/2006/relationships/hyperlink" Target="https://thuvienphapluat.vn/van-ban/Bo-may-hanh-chinh/Phap-lenh-Canh-sat-co-dong-2013-221735.aspx" TargetMode="External"/><Relationship Id="rId17" Type="http://schemas.openxmlformats.org/officeDocument/2006/relationships/hyperlink" Target="https://thuvienphapluat.vn/van-ban/Bo-may-hanh-chinh/Luat-Canh-sat-co-dong-2022-477977.aspx" TargetMode="External"/><Relationship Id="rId25" Type="http://schemas.openxmlformats.org/officeDocument/2006/relationships/hyperlink" Target="http://thuvienphapluat.vn/van-ban/Bo-may-hanh-chinh/Phap-lenh-Canh-sat-co-dong-2013-221735.aspx" TargetMode="External"/><Relationship Id="rId33" Type="http://schemas.openxmlformats.org/officeDocument/2006/relationships/hyperlink" Target="https://thuvienphapluat.vn/van-ban/Bo-may-hanh-chinh/Luat-Canh-sat-co-dong-2022-477977.aspx" TargetMode="External"/><Relationship Id="rId2" Type="http://schemas.microsoft.com/office/2007/relationships/stylesWithEffects" Target="stylesWithEffects.xml"/><Relationship Id="rId16" Type="http://schemas.openxmlformats.org/officeDocument/2006/relationships/hyperlink" Target="https://thuvienphapluat.vn/van-ban/Bo-may-hanh-chinh/Luat-Canh-sat-co-dong-2022-477977.aspx" TargetMode="External"/><Relationship Id="rId20" Type="http://schemas.openxmlformats.org/officeDocument/2006/relationships/hyperlink" Target="https://thuvienphapluat.vn/van-ban/Linh-vuc-khac/Luat-Quan-ly-su-dung-vu-khi-vat-lieu-no-cong-cu-ho-tro-2017-320097.aspx" TargetMode="External"/><Relationship Id="rId29" Type="http://schemas.openxmlformats.org/officeDocument/2006/relationships/hyperlink" Target="https://thuvienphapluat.vn/van-ban/Bo-may-hanh-chinh/Luat-Canh-sat-co-dong-2022-477977.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Bo-may-hanh-chinh/Luat-Canh-sat-co-dong-2022-477977.aspx" TargetMode="External"/><Relationship Id="rId24" Type="http://schemas.openxmlformats.org/officeDocument/2006/relationships/hyperlink" Target="https://thuvienphapluat.vn/van-ban/Bo-may-hanh-chinh/Luat-Canh-sat-co-dong-2022-477977.aspx" TargetMode="External"/><Relationship Id="rId32" Type="http://schemas.openxmlformats.org/officeDocument/2006/relationships/hyperlink" Target="https://thuvienphapluat.vn/van-ban/Bo-may-hanh-chinh/Luat-Canh-sat-co-dong-2022-477977.asp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huvienphapluat.vn/van-ban/Bo-may-hanh-chinh/Phap-lenh-Canh-sat-co-dong-2013-221735.aspx" TargetMode="External"/><Relationship Id="rId23" Type="http://schemas.openxmlformats.org/officeDocument/2006/relationships/hyperlink" Target="https://thuvienphapluat.vn/van-ban/Linh-vuc-khac/Luat-phong-chong-khung-bo-nam-2013-197298.aspx" TargetMode="External"/><Relationship Id="rId28" Type="http://schemas.openxmlformats.org/officeDocument/2006/relationships/hyperlink" Target="https://thuvienphapluat.vn/van-ban/Bo-may-hanh-chinh/Luat-Canh-sat-co-dong-2022-477977.aspx" TargetMode="External"/><Relationship Id="rId36" Type="http://schemas.openxmlformats.org/officeDocument/2006/relationships/fontTable" Target="fontTable.xml"/><Relationship Id="rId10" Type="http://schemas.openxmlformats.org/officeDocument/2006/relationships/hyperlink" Target="http://decuongtuyentruyen.com/de-cuong-luat/noi-dung-co-ban-tuyen-truyen-luat-quoc-phong-2018/" TargetMode="External"/><Relationship Id="rId19" Type="http://schemas.openxmlformats.org/officeDocument/2006/relationships/hyperlink" Target="https://thuvienphapluat.vn/van-ban/Bo-may-hanh-chinh/Luat-Canh-sat-co-dong-2022-477977.aspx" TargetMode="External"/><Relationship Id="rId31" Type="http://schemas.openxmlformats.org/officeDocument/2006/relationships/hyperlink" Target="https://thuvienphapluat.vn/van-ban/Bo-may-hanh-chinh/Luat-Canh-sat-co-dong-2022-477977.aspx" TargetMode="External"/><Relationship Id="rId4" Type="http://schemas.openxmlformats.org/officeDocument/2006/relationships/webSettings" Target="webSettings.xml"/><Relationship Id="rId9" Type="http://schemas.openxmlformats.org/officeDocument/2006/relationships/hyperlink" Target="https://trangtinphapluat.com/blog/bai-viet-hay/vuong-mac-phap-luat/nghi-dinh-167-2013-nd-cp-ve-xu-phat-vphc-linh-vuc-an-ninh-trat-tu/" TargetMode="External"/><Relationship Id="rId14" Type="http://schemas.openxmlformats.org/officeDocument/2006/relationships/hyperlink" Target="http://thuvienphapluat.vn/van-ban/Bo-may-hanh-chinh/Phap-lenh-Canh-sat-co-dong-2013-221735.aspx" TargetMode="External"/><Relationship Id="rId22" Type="http://schemas.openxmlformats.org/officeDocument/2006/relationships/hyperlink" Target="https://thuvienphapluat.vn/van-ban/Bo-may-hanh-chinh/Luat-Canh-sat-co-dong-2022-477977.aspx" TargetMode="External"/><Relationship Id="rId27" Type="http://schemas.openxmlformats.org/officeDocument/2006/relationships/hyperlink" Target="https://thuvienphapluat.vn/van-ban/Bo-may-hanh-chinh/Luat-Canh-sat-co-dong-2022-477977.aspx" TargetMode="External"/><Relationship Id="rId30" Type="http://schemas.openxmlformats.org/officeDocument/2006/relationships/hyperlink" Target="https://thuvienphapluat.vn/van-ban/Bo-may-hanh-chinh/Luat-Canh-sat-co-dong-2022-477977.aspx"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4242</Words>
  <Characters>24185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 Professional</cp:lastModifiedBy>
  <cp:revision>2</cp:revision>
  <cp:lastPrinted>2022-10-25T04:23:00Z</cp:lastPrinted>
  <dcterms:created xsi:type="dcterms:W3CDTF">2022-10-25T03:16:00Z</dcterms:created>
  <dcterms:modified xsi:type="dcterms:W3CDTF">2022-10-25T08:22:00Z</dcterms:modified>
</cp:coreProperties>
</file>